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9C" w:rsidRDefault="008A079C" w:rsidP="001859A1">
      <w:pPr>
        <w:ind w:left="142"/>
        <w:rPr>
          <w:b/>
        </w:rPr>
      </w:pPr>
    </w:p>
    <w:p w:rsidR="00B26F6F" w:rsidRDefault="00B26F6F" w:rsidP="008A079C">
      <w:pPr>
        <w:jc w:val="center"/>
        <w:rPr>
          <w:b/>
          <w:sz w:val="32"/>
          <w:szCs w:val="32"/>
          <w:u w:val="single"/>
        </w:rPr>
      </w:pPr>
    </w:p>
    <w:p w:rsidR="00B26F6F" w:rsidRDefault="00B26F6F" w:rsidP="008A079C">
      <w:pPr>
        <w:jc w:val="center"/>
        <w:rPr>
          <w:b/>
          <w:sz w:val="32"/>
          <w:szCs w:val="32"/>
          <w:u w:val="single"/>
        </w:rPr>
      </w:pPr>
    </w:p>
    <w:p w:rsidR="00B26F6F" w:rsidRDefault="00B26F6F" w:rsidP="008A079C">
      <w:pPr>
        <w:jc w:val="center"/>
        <w:rPr>
          <w:b/>
          <w:sz w:val="32"/>
          <w:szCs w:val="32"/>
          <w:u w:val="single"/>
        </w:rPr>
      </w:pPr>
    </w:p>
    <w:p w:rsidR="00B26F6F" w:rsidRDefault="00B26F6F" w:rsidP="008A079C">
      <w:pPr>
        <w:jc w:val="center"/>
        <w:rPr>
          <w:b/>
          <w:sz w:val="32"/>
          <w:szCs w:val="32"/>
          <w:u w:val="single"/>
        </w:rPr>
      </w:pPr>
    </w:p>
    <w:p w:rsidR="00B26F6F" w:rsidRDefault="00B26F6F" w:rsidP="008A079C">
      <w:pPr>
        <w:jc w:val="center"/>
        <w:rPr>
          <w:b/>
          <w:sz w:val="32"/>
          <w:szCs w:val="32"/>
          <w:u w:val="single"/>
        </w:rPr>
      </w:pPr>
    </w:p>
    <w:p w:rsidR="00B26F6F" w:rsidRDefault="00B26F6F" w:rsidP="008A079C">
      <w:pPr>
        <w:jc w:val="center"/>
        <w:rPr>
          <w:b/>
          <w:sz w:val="32"/>
          <w:szCs w:val="32"/>
          <w:u w:val="single"/>
        </w:rPr>
      </w:pPr>
    </w:p>
    <w:p w:rsidR="00B26F6F" w:rsidRDefault="00B26F6F" w:rsidP="008A079C">
      <w:pPr>
        <w:jc w:val="center"/>
        <w:rPr>
          <w:b/>
          <w:sz w:val="32"/>
          <w:szCs w:val="32"/>
          <w:u w:val="single"/>
        </w:rPr>
      </w:pPr>
    </w:p>
    <w:p w:rsidR="00B26F6F" w:rsidRDefault="00B26F6F" w:rsidP="008A079C">
      <w:pPr>
        <w:jc w:val="center"/>
        <w:rPr>
          <w:b/>
          <w:sz w:val="32"/>
          <w:szCs w:val="32"/>
          <w:u w:val="single"/>
        </w:rPr>
      </w:pPr>
    </w:p>
    <w:p w:rsidR="008A079C" w:rsidRDefault="008A079C" w:rsidP="008A079C">
      <w:pPr>
        <w:jc w:val="center"/>
        <w:rPr>
          <w:b/>
          <w:sz w:val="32"/>
          <w:szCs w:val="32"/>
          <w:u w:val="single"/>
        </w:rPr>
      </w:pPr>
      <w:r w:rsidRPr="008A079C">
        <w:rPr>
          <w:b/>
          <w:sz w:val="32"/>
          <w:szCs w:val="32"/>
          <w:u w:val="single"/>
        </w:rPr>
        <w:t>INTRODUCCION</w:t>
      </w:r>
    </w:p>
    <w:p w:rsidR="008A079C" w:rsidRPr="008A079C" w:rsidRDefault="008A079C" w:rsidP="008A079C">
      <w:pPr>
        <w:jc w:val="center"/>
        <w:rPr>
          <w:b/>
          <w:sz w:val="32"/>
          <w:szCs w:val="32"/>
          <w:u w:val="single"/>
        </w:rPr>
      </w:pPr>
    </w:p>
    <w:p w:rsidR="008A079C" w:rsidRPr="00F75F50" w:rsidRDefault="008A079C" w:rsidP="00F75F50">
      <w:pPr>
        <w:spacing w:line="276" w:lineRule="auto"/>
        <w:ind w:left="284" w:right="29"/>
        <w:jc w:val="both"/>
        <w:rPr>
          <w:rFonts w:asciiTheme="majorHAnsi" w:hAnsiTheme="majorHAnsi" w:cs="Arial"/>
          <w:sz w:val="24"/>
          <w:szCs w:val="24"/>
        </w:rPr>
      </w:pPr>
      <w:r w:rsidRPr="00F75F50">
        <w:rPr>
          <w:rFonts w:asciiTheme="majorHAnsi" w:hAnsiTheme="majorHAnsi" w:cs="Arial"/>
          <w:sz w:val="24"/>
          <w:szCs w:val="24"/>
        </w:rPr>
        <w:t>Toda administración pública funciona a través de la articulación de los procesos que ejecuta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cada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una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de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las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dependencias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que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la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integran, siendo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de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vital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importancia,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el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control</w:t>
      </w:r>
      <w:r w:rsidRPr="00F75F50">
        <w:rPr>
          <w:rFonts w:asciiTheme="majorHAnsi" w:hAnsiTheme="majorHAnsi" w:cs="Arial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y</w:t>
      </w:r>
      <w:r w:rsidRPr="00F75F50">
        <w:rPr>
          <w:rFonts w:asciiTheme="majorHAnsi" w:hAnsiTheme="majorHAnsi" w:cs="Arial"/>
          <w:spacing w:val="-56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homogeneidad</w:t>
      </w:r>
      <w:r w:rsidRPr="00F75F50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para</w:t>
      </w:r>
      <w:r w:rsidRPr="00F75F50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desarrollar</w:t>
      </w:r>
      <w:r w:rsidRPr="00F75F50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la</w:t>
      </w:r>
      <w:r w:rsidRPr="00F75F50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manera</w:t>
      </w:r>
      <w:r w:rsidRPr="00F75F50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más</w:t>
      </w:r>
      <w:r w:rsidRPr="00F75F50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eficiente</w:t>
      </w:r>
      <w:r w:rsidRPr="00F75F50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y</w:t>
      </w:r>
      <w:r w:rsidRPr="00F75F50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sencilla</w:t>
      </w:r>
      <w:r w:rsidRPr="00F75F50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de</w:t>
      </w:r>
      <w:r w:rsidRPr="00F75F50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servir</w:t>
      </w:r>
      <w:r w:rsidRPr="00F75F50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a</w:t>
      </w:r>
      <w:r w:rsidRPr="00F75F50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los</w:t>
      </w:r>
      <w:r w:rsidRPr="00F75F50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F75F50">
        <w:rPr>
          <w:rFonts w:asciiTheme="majorHAnsi" w:hAnsiTheme="majorHAnsi" w:cs="Arial"/>
          <w:sz w:val="24"/>
          <w:szCs w:val="24"/>
        </w:rPr>
        <w:t>ciudadanos.</w:t>
      </w:r>
    </w:p>
    <w:p w:rsidR="00F75F50" w:rsidRDefault="00F75F50" w:rsidP="00F75F50">
      <w:pPr>
        <w:spacing w:line="276" w:lineRule="auto"/>
        <w:ind w:left="284" w:right="29"/>
        <w:jc w:val="both"/>
        <w:rPr>
          <w:rFonts w:asciiTheme="majorHAnsi" w:hAnsiTheme="majorHAnsi"/>
          <w:sz w:val="24"/>
          <w:szCs w:val="24"/>
        </w:rPr>
      </w:pPr>
      <w:r w:rsidRPr="00F75F50">
        <w:rPr>
          <w:rFonts w:asciiTheme="majorHAnsi" w:hAnsiTheme="majorHAnsi"/>
          <w:sz w:val="24"/>
          <w:szCs w:val="24"/>
        </w:rPr>
        <w:t>Un manual de procesos es un instrumento de apoyo en el que se encuentran de manera</w:t>
      </w:r>
      <w:r w:rsidRPr="00F75F5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/>
          <w:sz w:val="24"/>
          <w:szCs w:val="24"/>
        </w:rPr>
        <w:t>sistemática los pasos a seguir, para ejecutar las actividades de un puesto determinado y/o</w:t>
      </w:r>
      <w:r w:rsidRPr="00F75F5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/>
          <w:sz w:val="24"/>
          <w:szCs w:val="24"/>
        </w:rPr>
        <w:t>funciones de la unidad administrativa. La importancia primordial, consiste en identificar las</w:t>
      </w:r>
      <w:r w:rsidRPr="00F75F5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/>
          <w:sz w:val="24"/>
          <w:szCs w:val="24"/>
        </w:rPr>
        <w:t>funciones de cada dependencia para saber qué tienes que hacer para cumplir con las tareas</w:t>
      </w:r>
      <w:r w:rsidRPr="00F75F5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75F50">
        <w:rPr>
          <w:rFonts w:asciiTheme="majorHAnsi" w:hAnsiTheme="majorHAnsi"/>
          <w:sz w:val="24"/>
          <w:szCs w:val="24"/>
        </w:rPr>
        <w:t>públicas.</w:t>
      </w: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B26F6F" w:rsidRDefault="00B26F6F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</w:p>
    <w:p w:rsidR="00F75F50" w:rsidRDefault="00F75F50" w:rsidP="00F75F50">
      <w:pPr>
        <w:spacing w:line="276" w:lineRule="auto"/>
        <w:ind w:left="284" w:right="29"/>
        <w:jc w:val="both"/>
        <w:rPr>
          <w:rFonts w:asciiTheme="majorHAnsi" w:hAnsiTheme="majorHAnsi"/>
          <w:b/>
          <w:sz w:val="24"/>
          <w:szCs w:val="24"/>
        </w:rPr>
      </w:pPr>
      <w:r w:rsidRPr="001859A1">
        <w:rPr>
          <w:rFonts w:asciiTheme="majorHAnsi" w:hAnsiTheme="majorHAnsi"/>
          <w:b/>
          <w:sz w:val="24"/>
          <w:szCs w:val="24"/>
        </w:rPr>
        <w:t>Marco Normativo</w:t>
      </w:r>
    </w:p>
    <w:p w:rsidR="001859A1" w:rsidRDefault="001859A1" w:rsidP="001859A1">
      <w:pPr>
        <w:spacing w:line="276" w:lineRule="auto"/>
        <w:ind w:left="284" w:right="29"/>
        <w:jc w:val="both"/>
        <w:rPr>
          <w:sz w:val="21"/>
        </w:rPr>
      </w:pPr>
      <w:r>
        <w:rPr>
          <w:sz w:val="21"/>
        </w:rPr>
        <w:t>Se</w:t>
      </w:r>
      <w:r>
        <w:rPr>
          <w:spacing w:val="-7"/>
          <w:sz w:val="21"/>
        </w:rPr>
        <w:t xml:space="preserve"> </w:t>
      </w:r>
      <w:r>
        <w:rPr>
          <w:sz w:val="21"/>
        </w:rPr>
        <w:t>expide,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conformidad</w:t>
      </w:r>
      <w:r>
        <w:rPr>
          <w:spacing w:val="-6"/>
          <w:sz w:val="21"/>
        </w:rPr>
        <w:t xml:space="preserve"> </w:t>
      </w:r>
      <w:r>
        <w:rPr>
          <w:sz w:val="21"/>
        </w:rPr>
        <w:t>con</w:t>
      </w:r>
      <w:r>
        <w:rPr>
          <w:spacing w:val="-7"/>
          <w:sz w:val="21"/>
        </w:rPr>
        <w:t xml:space="preserve"> </w:t>
      </w:r>
      <w:r>
        <w:rPr>
          <w:sz w:val="21"/>
        </w:rPr>
        <w:t>lo</w:t>
      </w:r>
      <w:r>
        <w:rPr>
          <w:spacing w:val="-6"/>
          <w:sz w:val="21"/>
        </w:rPr>
        <w:t xml:space="preserve"> </w:t>
      </w:r>
      <w:r>
        <w:rPr>
          <w:sz w:val="21"/>
        </w:rPr>
        <w:t>dispuesto</w:t>
      </w:r>
      <w:r>
        <w:rPr>
          <w:spacing w:val="-6"/>
          <w:sz w:val="21"/>
        </w:rPr>
        <w:t xml:space="preserve"> </w:t>
      </w:r>
      <w:r>
        <w:rPr>
          <w:sz w:val="21"/>
        </w:rPr>
        <w:t>por</w:t>
      </w:r>
      <w:r>
        <w:rPr>
          <w:spacing w:val="-7"/>
          <w:sz w:val="21"/>
        </w:rPr>
        <w:t xml:space="preserve"> </w:t>
      </w:r>
      <w:r>
        <w:rPr>
          <w:sz w:val="21"/>
        </w:rPr>
        <w:t>el</w:t>
      </w:r>
      <w:r>
        <w:rPr>
          <w:spacing w:val="-5"/>
          <w:sz w:val="21"/>
        </w:rPr>
        <w:t xml:space="preserve"> </w:t>
      </w:r>
      <w:r>
        <w:rPr>
          <w:sz w:val="21"/>
        </w:rPr>
        <w:t>artículo</w:t>
      </w:r>
      <w:r>
        <w:rPr>
          <w:spacing w:val="-7"/>
          <w:sz w:val="21"/>
        </w:rPr>
        <w:t xml:space="preserve"> </w:t>
      </w:r>
      <w:r>
        <w:rPr>
          <w:sz w:val="21"/>
        </w:rPr>
        <w:t>115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Constitución</w:t>
      </w:r>
      <w:r>
        <w:rPr>
          <w:spacing w:val="-6"/>
          <w:sz w:val="21"/>
        </w:rPr>
        <w:t xml:space="preserve"> </w:t>
      </w:r>
      <w:r>
        <w:rPr>
          <w:sz w:val="21"/>
        </w:rPr>
        <w:t>Política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los</w:t>
      </w:r>
      <w:r>
        <w:rPr>
          <w:spacing w:val="-56"/>
          <w:sz w:val="21"/>
        </w:rPr>
        <w:t xml:space="preserve"> </w:t>
      </w:r>
      <w:r>
        <w:rPr>
          <w:sz w:val="21"/>
        </w:rPr>
        <w:t>Estados Unidos Mexicanos; así como el artículo 77, fracción II inciso a) de la Constitución</w:t>
      </w:r>
      <w:r>
        <w:rPr>
          <w:spacing w:val="1"/>
          <w:sz w:val="21"/>
        </w:rPr>
        <w:t xml:space="preserve"> </w:t>
      </w:r>
      <w:r>
        <w:rPr>
          <w:sz w:val="21"/>
        </w:rPr>
        <w:t>Política</w:t>
      </w:r>
      <w:r>
        <w:rPr>
          <w:spacing w:val="-2"/>
          <w:sz w:val="21"/>
        </w:rPr>
        <w:t xml:space="preserve"> </w:t>
      </w:r>
      <w:r>
        <w:rPr>
          <w:sz w:val="21"/>
        </w:rPr>
        <w:t>del Estado de</w:t>
      </w:r>
      <w:r>
        <w:rPr>
          <w:spacing w:val="-1"/>
          <w:sz w:val="21"/>
        </w:rPr>
        <w:t xml:space="preserve"> </w:t>
      </w:r>
      <w:r>
        <w:rPr>
          <w:sz w:val="21"/>
        </w:rPr>
        <w:t>Jalisco,</w:t>
      </w:r>
      <w:r>
        <w:rPr>
          <w:spacing w:val="-2"/>
          <w:sz w:val="21"/>
        </w:rPr>
        <w:t xml:space="preserve"> </w:t>
      </w:r>
      <w:r>
        <w:rPr>
          <w:sz w:val="21"/>
        </w:rPr>
        <w:t>que establece</w:t>
      </w:r>
      <w:r>
        <w:rPr>
          <w:spacing w:val="-3"/>
          <w:sz w:val="21"/>
        </w:rPr>
        <w:t xml:space="preserve"> </w:t>
      </w:r>
      <w:r>
        <w:rPr>
          <w:sz w:val="21"/>
        </w:rPr>
        <w:t>lo</w:t>
      </w:r>
      <w:r>
        <w:rPr>
          <w:spacing w:val="-1"/>
          <w:sz w:val="21"/>
        </w:rPr>
        <w:t xml:space="preserve"> </w:t>
      </w:r>
      <w:r>
        <w:rPr>
          <w:sz w:val="21"/>
        </w:rPr>
        <w:t>siguiente:</w:t>
      </w:r>
    </w:p>
    <w:p w:rsidR="001859A1" w:rsidRDefault="001859A1" w:rsidP="001859A1">
      <w:pPr>
        <w:pStyle w:val="Textoindependiente"/>
        <w:spacing w:line="276" w:lineRule="auto"/>
        <w:ind w:left="284" w:right="29"/>
        <w:jc w:val="both"/>
      </w:pPr>
      <w:r>
        <w:t>Los Ayuntamientos tendrán facultades para aprobar, de acuerdo con las leyes en materia</w:t>
      </w:r>
      <w:r>
        <w:rPr>
          <w:spacing w:val="1"/>
        </w:rPr>
        <w:t xml:space="preserve"> </w:t>
      </w:r>
      <w:r>
        <w:t>municipal que expida el Congreso del Estado, los reglamentos, circulares y disposiciones</w:t>
      </w:r>
      <w:r>
        <w:rPr>
          <w:spacing w:val="1"/>
        </w:rPr>
        <w:t xml:space="preserve"> </w:t>
      </w:r>
      <w:r>
        <w:t>administrativas de observancia general dentro de sus respectivas jurisdicciones, con el</w:t>
      </w:r>
      <w:r>
        <w:rPr>
          <w:spacing w:val="1"/>
        </w:rPr>
        <w:t xml:space="preserve"> </w:t>
      </w:r>
      <w:r>
        <w:t>objeto de</w:t>
      </w:r>
      <w:r>
        <w:rPr>
          <w:spacing w:val="-1"/>
        </w:rPr>
        <w:t xml:space="preserve"> </w:t>
      </w:r>
      <w:r>
        <w:t>organizar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municipal.</w:t>
      </w:r>
    </w:p>
    <w:p w:rsidR="00B26F6F" w:rsidRDefault="00B26F6F" w:rsidP="001859A1">
      <w:pPr>
        <w:pStyle w:val="Textoindependiente"/>
        <w:spacing w:line="276" w:lineRule="auto"/>
        <w:ind w:left="284" w:right="29"/>
        <w:jc w:val="both"/>
      </w:pPr>
    </w:p>
    <w:p w:rsidR="00E01E8F" w:rsidRDefault="00B26F6F" w:rsidP="00B26F6F">
      <w:pPr>
        <w:pStyle w:val="Textoindependiente"/>
        <w:spacing w:line="276" w:lineRule="auto"/>
        <w:ind w:left="284" w:right="29"/>
        <w:jc w:val="both"/>
      </w:pPr>
      <w:r>
        <w:t>Aunado a lo anterior presento el siguiente Marco Normativo.</w:t>
      </w:r>
    </w:p>
    <w:p w:rsidR="00B26F6F" w:rsidRPr="00B26F6F" w:rsidRDefault="00B26F6F" w:rsidP="00B26F6F">
      <w:pPr>
        <w:pStyle w:val="Textoindependiente"/>
        <w:spacing w:line="276" w:lineRule="auto"/>
        <w:ind w:left="284" w:right="29"/>
        <w:jc w:val="both"/>
      </w:pP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 xml:space="preserve">Constitución </w:t>
      </w:r>
      <w:r w:rsidRPr="00E01E8F">
        <w:rPr>
          <w:sz w:val="21"/>
        </w:rPr>
        <w:t>Política del Estado de Jalisco.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Código Civil del Estado de Jalisco.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Código de Procedimientos Civiles del Estado de Jalisco.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del Gobierno y la Administración Pública Municipal del Estado de Jalisco.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Archivos del Estado de Jalisco y sus Municipios.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Catastro Municipal del Estado de Jalisco.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Coordinación Fiscal del Estado de Jalisco con sus Municipios.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Deuda Pública y Disciplina Financiera del Estado de Jalisco.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Disciplina Financiera de las Entidades Federativas y los Municipios.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Justicia Administrativa del Estado de Jalisco.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Entrega Recepción de Estado de Jalisco y sus Municipios.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Fiscalización del Estado de Jalisco y sus Municipios.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Hacienda M</w:t>
      </w:r>
      <w:r w:rsidRPr="00E01E8F">
        <w:rPr>
          <w:sz w:val="21"/>
        </w:rPr>
        <w:t>unicipal del Estado de Jalisco.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Protección de Datos Personales en Posesión de los Sujetos Obligados del Estado de Jalisco y sus Municipios.</w:t>
      </w:r>
    </w:p>
    <w:p w:rsidR="00E01E8F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Transparencia y Acceso a la Información Pública del Est</w:t>
      </w:r>
      <w:r w:rsidRPr="00E01E8F">
        <w:rPr>
          <w:sz w:val="21"/>
        </w:rPr>
        <w:t>ado de Jalisco y sus Municipios</w:t>
      </w:r>
    </w:p>
    <w:p w:rsidR="001859A1" w:rsidRPr="00E01E8F" w:rsidRDefault="00E01E8F" w:rsidP="00E01E8F">
      <w:pPr>
        <w:pStyle w:val="Prrafodelista"/>
        <w:numPr>
          <w:ilvl w:val="0"/>
          <w:numId w:val="12"/>
        </w:numPr>
        <w:jc w:val="both"/>
        <w:rPr>
          <w:sz w:val="21"/>
        </w:rPr>
      </w:pPr>
      <w:r w:rsidRPr="00E01E8F">
        <w:rPr>
          <w:sz w:val="21"/>
        </w:rPr>
        <w:t>Ley de Responsabilidades de los Servidores Públicos del Estado de J</w:t>
      </w:r>
      <w:r w:rsidRPr="00E01E8F">
        <w:rPr>
          <w:sz w:val="21"/>
        </w:rPr>
        <w:t>alisco.</w:t>
      </w:r>
    </w:p>
    <w:p w:rsidR="001859A1" w:rsidRPr="001859A1" w:rsidRDefault="001859A1" w:rsidP="00E01E8F">
      <w:pPr>
        <w:spacing w:line="276" w:lineRule="auto"/>
        <w:ind w:left="284" w:right="1298" w:firstLine="284"/>
        <w:jc w:val="both"/>
        <w:rPr>
          <w:sz w:val="21"/>
        </w:rPr>
      </w:pPr>
    </w:p>
    <w:p w:rsidR="00B05C2A" w:rsidRPr="00F75F50" w:rsidRDefault="00B05C2A" w:rsidP="00D87E63">
      <w:pPr>
        <w:rPr>
          <w:b/>
          <w:sz w:val="24"/>
          <w:szCs w:val="24"/>
        </w:rPr>
      </w:pPr>
      <w:r w:rsidRPr="00F75F50">
        <w:rPr>
          <w:b/>
          <w:sz w:val="24"/>
          <w:szCs w:val="24"/>
        </w:rPr>
        <w:t xml:space="preserve">DESCRIPCIÓN DEL DEPARTAMENTO DE </w:t>
      </w:r>
      <w:r w:rsidR="0045130A" w:rsidRPr="00F75F50">
        <w:rPr>
          <w:b/>
          <w:sz w:val="24"/>
          <w:szCs w:val="24"/>
        </w:rPr>
        <w:t>EGRESOS</w:t>
      </w:r>
      <w:r w:rsidRPr="00F75F50">
        <w:rPr>
          <w:b/>
          <w:sz w:val="24"/>
          <w:szCs w:val="24"/>
        </w:rPr>
        <w:t xml:space="preserve"> </w:t>
      </w:r>
    </w:p>
    <w:p w:rsidR="001318BC" w:rsidRPr="009C4CF5" w:rsidRDefault="001318BC" w:rsidP="00C70C0A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5C2A" w:rsidRPr="009C4CF5" w:rsidTr="00B05C2A">
        <w:tc>
          <w:tcPr>
            <w:tcW w:w="8828" w:type="dxa"/>
          </w:tcPr>
          <w:p w:rsidR="00B05C2A" w:rsidRPr="00F75F50" w:rsidRDefault="0045130A" w:rsidP="004513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F50">
              <w:rPr>
                <w:rFonts w:asciiTheme="majorHAnsi" w:hAnsiTheme="majorHAnsi"/>
                <w:b/>
                <w:sz w:val="24"/>
                <w:szCs w:val="24"/>
              </w:rPr>
              <w:t>Jefe</w:t>
            </w:r>
            <w:r w:rsidR="005D7F6E" w:rsidRPr="00F75F50">
              <w:rPr>
                <w:rFonts w:asciiTheme="majorHAnsi" w:hAnsiTheme="majorHAnsi"/>
                <w:b/>
                <w:sz w:val="24"/>
                <w:szCs w:val="24"/>
              </w:rPr>
              <w:t>/a</w:t>
            </w:r>
            <w:r w:rsidR="00B05C2A" w:rsidRPr="00F75F50">
              <w:rPr>
                <w:rFonts w:asciiTheme="majorHAnsi" w:hAnsiTheme="majorHAnsi"/>
                <w:b/>
                <w:sz w:val="24"/>
                <w:szCs w:val="24"/>
              </w:rPr>
              <w:t xml:space="preserve"> de </w:t>
            </w:r>
            <w:r w:rsidRPr="00F75F50">
              <w:rPr>
                <w:rFonts w:asciiTheme="majorHAnsi" w:hAnsiTheme="majorHAnsi"/>
                <w:b/>
                <w:sz w:val="24"/>
                <w:szCs w:val="24"/>
              </w:rPr>
              <w:t>Egresos</w:t>
            </w:r>
          </w:p>
        </w:tc>
      </w:tr>
    </w:tbl>
    <w:p w:rsidR="00B05C2A" w:rsidRPr="009C4CF5" w:rsidRDefault="00B05C2A" w:rsidP="00B05C2A">
      <w:pPr>
        <w:jc w:val="center"/>
        <w:rPr>
          <w:rFonts w:asciiTheme="majorHAnsi" w:hAnsiTheme="majorHAnsi"/>
          <w:b/>
          <w:sz w:val="24"/>
          <w:szCs w:val="24"/>
        </w:rPr>
      </w:pPr>
    </w:p>
    <w:p w:rsidR="00B05C2A" w:rsidRPr="009C4CF5" w:rsidRDefault="00B05C2A" w:rsidP="00FB10FB">
      <w:pPr>
        <w:rPr>
          <w:rFonts w:asciiTheme="majorHAnsi" w:hAnsiTheme="majorHAnsi"/>
          <w:b/>
          <w:sz w:val="24"/>
          <w:szCs w:val="24"/>
        </w:rPr>
      </w:pPr>
    </w:p>
    <w:p w:rsidR="00B05C2A" w:rsidRPr="000E432C" w:rsidRDefault="00B05C2A" w:rsidP="00B05C2A">
      <w:pPr>
        <w:jc w:val="center"/>
        <w:rPr>
          <w:rFonts w:asciiTheme="majorHAnsi" w:hAnsiTheme="majorHAnsi"/>
          <w:b/>
          <w:sz w:val="24"/>
          <w:szCs w:val="24"/>
        </w:rPr>
      </w:pPr>
      <w:r w:rsidRPr="000E432C">
        <w:rPr>
          <w:rFonts w:asciiTheme="majorHAnsi" w:hAnsiTheme="majorHAnsi"/>
          <w:b/>
          <w:sz w:val="24"/>
          <w:szCs w:val="24"/>
        </w:rPr>
        <w:t xml:space="preserve">Objetivo General </w:t>
      </w:r>
    </w:p>
    <w:p w:rsidR="00671310" w:rsidRPr="00F75F50" w:rsidRDefault="0045130A" w:rsidP="0067131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75F50">
        <w:rPr>
          <w:rFonts w:asciiTheme="majorHAnsi" w:hAnsiTheme="majorHAnsi"/>
          <w:sz w:val="24"/>
          <w:szCs w:val="24"/>
        </w:rPr>
        <w:t xml:space="preserve">Registrar y revisar de manera específica las operaciones contables derivadas de los egresos de acuerdo a la Normatividad Presupuestal para la Autorización y Ejercicio del Gasto Público de la Administración Pública </w:t>
      </w:r>
      <w:r w:rsidRPr="00F75F50">
        <w:rPr>
          <w:rFonts w:asciiTheme="majorHAnsi" w:hAnsiTheme="majorHAnsi"/>
          <w:sz w:val="24"/>
          <w:szCs w:val="24"/>
        </w:rPr>
        <w:lastRenderedPageBreak/>
        <w:t>Municipal vigente y en apego al Presupuesto de Egre</w:t>
      </w:r>
      <w:r w:rsidR="00B821A7" w:rsidRPr="00F75F50">
        <w:rPr>
          <w:rFonts w:asciiTheme="majorHAnsi" w:hAnsiTheme="majorHAnsi"/>
          <w:sz w:val="24"/>
          <w:szCs w:val="24"/>
        </w:rPr>
        <w:t>sos para el Municipio de Cabo Corrientes</w:t>
      </w:r>
      <w:r w:rsidRPr="00F75F50">
        <w:rPr>
          <w:rFonts w:asciiTheme="majorHAnsi" w:hAnsiTheme="majorHAnsi"/>
          <w:sz w:val="24"/>
          <w:szCs w:val="24"/>
        </w:rPr>
        <w:t xml:space="preserve"> mediante la coordinación con los Departamentos de Cuen</w:t>
      </w:r>
      <w:r w:rsidR="00B821A7" w:rsidRPr="00F75F50">
        <w:rPr>
          <w:rFonts w:asciiTheme="majorHAnsi" w:hAnsiTheme="majorHAnsi"/>
          <w:sz w:val="24"/>
          <w:szCs w:val="24"/>
        </w:rPr>
        <w:t>ta Pública y Hacienda Municipal.</w:t>
      </w:r>
    </w:p>
    <w:p w:rsidR="00B821A7" w:rsidRPr="00F75F50" w:rsidRDefault="00B821A7" w:rsidP="0067131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71310" w:rsidRPr="00F75F50" w:rsidRDefault="00671310" w:rsidP="0067131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75F50">
        <w:rPr>
          <w:rFonts w:asciiTheme="majorHAnsi" w:hAnsiTheme="majorHAnsi"/>
          <w:sz w:val="24"/>
          <w:szCs w:val="24"/>
        </w:rPr>
        <w:t>Asignar, coordinar y supervisar el desarrollo y cumplimiento de las funciones asignadas al personal a su cargo para lograr los objetivos planeados.</w:t>
      </w:r>
    </w:p>
    <w:p w:rsidR="005C7ADC" w:rsidRPr="009C4CF5" w:rsidRDefault="005C7ADC" w:rsidP="00671310">
      <w:pPr>
        <w:rPr>
          <w:rFonts w:asciiTheme="majorHAnsi" w:hAnsiTheme="majorHAnsi"/>
          <w:b/>
          <w:sz w:val="24"/>
          <w:szCs w:val="24"/>
        </w:rPr>
      </w:pPr>
    </w:p>
    <w:p w:rsidR="00B05C2A" w:rsidRPr="009C4CF5" w:rsidRDefault="00B05C2A" w:rsidP="005C7ADC">
      <w:pPr>
        <w:jc w:val="center"/>
        <w:rPr>
          <w:rFonts w:asciiTheme="majorHAnsi" w:hAnsiTheme="majorHAnsi"/>
          <w:b/>
          <w:sz w:val="24"/>
          <w:szCs w:val="24"/>
        </w:rPr>
      </w:pPr>
      <w:r w:rsidRPr="009C4CF5">
        <w:rPr>
          <w:rFonts w:asciiTheme="majorHAnsi" w:hAnsiTheme="majorHAnsi"/>
          <w:b/>
          <w:sz w:val="24"/>
          <w:szCs w:val="24"/>
        </w:rPr>
        <w:t>Descripción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5779"/>
      </w:tblGrid>
      <w:tr w:rsidR="00B05C2A" w:rsidRPr="009C4CF5" w:rsidTr="00EA5B5C">
        <w:trPr>
          <w:trHeight w:val="299"/>
        </w:trPr>
        <w:tc>
          <w:tcPr>
            <w:tcW w:w="4419" w:type="dxa"/>
          </w:tcPr>
          <w:p w:rsidR="00B05C2A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Nombre del Puesto:</w:t>
            </w:r>
          </w:p>
        </w:tc>
        <w:tc>
          <w:tcPr>
            <w:tcW w:w="5782" w:type="dxa"/>
          </w:tcPr>
          <w:p w:rsidR="005C7ADC" w:rsidRPr="009C4CF5" w:rsidRDefault="0045130A" w:rsidP="004513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Jefe</w:t>
            </w:r>
            <w:r w:rsidR="005C7ADC" w:rsidRPr="009C4CF5">
              <w:rPr>
                <w:rFonts w:asciiTheme="majorHAnsi" w:hAnsiTheme="majorHAnsi"/>
                <w:b/>
                <w:sz w:val="24"/>
                <w:szCs w:val="24"/>
              </w:rPr>
              <w:t xml:space="preserve">/a de </w:t>
            </w: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Egresos</w:t>
            </w:r>
          </w:p>
        </w:tc>
      </w:tr>
      <w:tr w:rsidR="00B05C2A" w:rsidRPr="009C4CF5" w:rsidTr="00EA5B5C">
        <w:trPr>
          <w:trHeight w:val="299"/>
        </w:trPr>
        <w:tc>
          <w:tcPr>
            <w:tcW w:w="4419" w:type="dxa"/>
          </w:tcPr>
          <w:p w:rsidR="00B05C2A" w:rsidRPr="009C4CF5" w:rsidRDefault="00B05C2A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82" w:type="dxa"/>
          </w:tcPr>
          <w:p w:rsidR="00B05C2A" w:rsidRPr="009C4CF5" w:rsidRDefault="00B05C2A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05C2A" w:rsidRPr="009C4CF5" w:rsidTr="00EA5B5C">
        <w:trPr>
          <w:trHeight w:val="314"/>
        </w:trPr>
        <w:tc>
          <w:tcPr>
            <w:tcW w:w="4419" w:type="dxa"/>
          </w:tcPr>
          <w:p w:rsidR="00B05C2A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Nombre de la dependencia:</w:t>
            </w:r>
          </w:p>
        </w:tc>
        <w:tc>
          <w:tcPr>
            <w:tcW w:w="5782" w:type="dxa"/>
          </w:tcPr>
          <w:p w:rsidR="00B05C2A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Tesorería Municipal</w:t>
            </w:r>
          </w:p>
        </w:tc>
      </w:tr>
      <w:tr w:rsidR="00B05C2A" w:rsidRPr="009C4CF5" w:rsidTr="00EA5B5C">
        <w:trPr>
          <w:trHeight w:val="299"/>
        </w:trPr>
        <w:tc>
          <w:tcPr>
            <w:tcW w:w="4419" w:type="dxa"/>
          </w:tcPr>
          <w:p w:rsidR="00B05C2A" w:rsidRPr="009C4CF5" w:rsidRDefault="00B05C2A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82" w:type="dxa"/>
          </w:tcPr>
          <w:p w:rsidR="00B05C2A" w:rsidRPr="009C4CF5" w:rsidRDefault="00B05C2A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05C2A" w:rsidRPr="009C4CF5" w:rsidTr="00EA5B5C">
        <w:trPr>
          <w:trHeight w:val="299"/>
        </w:trPr>
        <w:tc>
          <w:tcPr>
            <w:tcW w:w="4419" w:type="dxa"/>
          </w:tcPr>
          <w:p w:rsidR="005C7ADC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Área de Adscripción:</w:t>
            </w:r>
          </w:p>
        </w:tc>
        <w:tc>
          <w:tcPr>
            <w:tcW w:w="5782" w:type="dxa"/>
          </w:tcPr>
          <w:p w:rsidR="00B05C2A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Jefatura de Egresos</w:t>
            </w:r>
          </w:p>
        </w:tc>
      </w:tr>
      <w:tr w:rsidR="00B05C2A" w:rsidRPr="009C4CF5" w:rsidTr="00EA5B5C">
        <w:trPr>
          <w:trHeight w:val="299"/>
        </w:trPr>
        <w:tc>
          <w:tcPr>
            <w:tcW w:w="4419" w:type="dxa"/>
          </w:tcPr>
          <w:p w:rsidR="00B05C2A" w:rsidRPr="009C4CF5" w:rsidRDefault="00B05C2A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82" w:type="dxa"/>
          </w:tcPr>
          <w:p w:rsidR="00B05C2A" w:rsidRPr="009C4CF5" w:rsidRDefault="00B05C2A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05C2A" w:rsidRPr="009C4CF5" w:rsidTr="00EA5B5C">
        <w:trPr>
          <w:trHeight w:val="299"/>
        </w:trPr>
        <w:tc>
          <w:tcPr>
            <w:tcW w:w="4419" w:type="dxa"/>
          </w:tcPr>
          <w:p w:rsidR="00B05C2A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A quien reporta:</w:t>
            </w:r>
          </w:p>
        </w:tc>
        <w:tc>
          <w:tcPr>
            <w:tcW w:w="5782" w:type="dxa"/>
          </w:tcPr>
          <w:p w:rsidR="00B05C2A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Encargado/a de Hacienda Publica</w:t>
            </w:r>
          </w:p>
        </w:tc>
      </w:tr>
      <w:tr w:rsidR="005C7ADC" w:rsidRPr="009C4CF5" w:rsidTr="00EA5B5C">
        <w:trPr>
          <w:trHeight w:val="314"/>
        </w:trPr>
        <w:tc>
          <w:tcPr>
            <w:tcW w:w="4419" w:type="dxa"/>
          </w:tcPr>
          <w:p w:rsidR="005C7ADC" w:rsidRPr="009C4CF5" w:rsidRDefault="005C7ADC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82" w:type="dxa"/>
          </w:tcPr>
          <w:p w:rsidR="005C7ADC" w:rsidRPr="009C4CF5" w:rsidRDefault="005C7ADC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05C2A" w:rsidRPr="009C4CF5" w:rsidTr="00EA5B5C">
        <w:trPr>
          <w:trHeight w:val="283"/>
        </w:trPr>
        <w:tc>
          <w:tcPr>
            <w:tcW w:w="4419" w:type="dxa"/>
          </w:tcPr>
          <w:p w:rsidR="00B05C2A" w:rsidRPr="009C4CF5" w:rsidRDefault="00B05C2A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82" w:type="dxa"/>
          </w:tcPr>
          <w:p w:rsidR="00B05C2A" w:rsidRPr="009C4CF5" w:rsidRDefault="00B05C2A" w:rsidP="00B05C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05C2A" w:rsidRPr="009C4CF5" w:rsidRDefault="00B05C2A" w:rsidP="00B05C2A">
      <w:pPr>
        <w:jc w:val="center"/>
        <w:rPr>
          <w:rFonts w:asciiTheme="majorHAnsi" w:hAnsiTheme="majorHAnsi"/>
          <w:b/>
          <w:sz w:val="24"/>
          <w:szCs w:val="24"/>
        </w:rPr>
      </w:pPr>
    </w:p>
    <w:p w:rsidR="00B821A7" w:rsidRDefault="00B821A7" w:rsidP="005C7ADC">
      <w:pPr>
        <w:jc w:val="center"/>
        <w:rPr>
          <w:rFonts w:asciiTheme="majorHAnsi" w:hAnsiTheme="majorHAnsi"/>
          <w:b/>
          <w:sz w:val="24"/>
          <w:szCs w:val="24"/>
        </w:rPr>
      </w:pPr>
    </w:p>
    <w:p w:rsidR="00B05C2A" w:rsidRPr="009C4CF5" w:rsidRDefault="005C7ADC" w:rsidP="005C7ADC">
      <w:pPr>
        <w:jc w:val="center"/>
        <w:rPr>
          <w:rFonts w:asciiTheme="majorHAnsi" w:hAnsiTheme="majorHAnsi"/>
          <w:b/>
          <w:sz w:val="24"/>
          <w:szCs w:val="24"/>
        </w:rPr>
      </w:pPr>
      <w:r w:rsidRPr="009C4CF5">
        <w:rPr>
          <w:rFonts w:asciiTheme="majorHAnsi" w:hAnsiTheme="majorHAnsi"/>
          <w:b/>
          <w:sz w:val="24"/>
          <w:szCs w:val="24"/>
        </w:rPr>
        <w:t>Especificaciones del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8"/>
        <w:gridCol w:w="5918"/>
      </w:tblGrid>
      <w:tr w:rsidR="005C7ADC" w:rsidRPr="009C4CF5" w:rsidTr="00EA5B5C">
        <w:trPr>
          <w:trHeight w:val="609"/>
        </w:trPr>
        <w:tc>
          <w:tcPr>
            <w:tcW w:w="4280" w:type="dxa"/>
          </w:tcPr>
          <w:p w:rsidR="005C7ADC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Escolaridad:</w:t>
            </w:r>
          </w:p>
        </w:tc>
        <w:tc>
          <w:tcPr>
            <w:tcW w:w="5921" w:type="dxa"/>
          </w:tcPr>
          <w:p w:rsidR="005C7ADC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Licenciatura en Contaduría Pública o carrera afín.</w:t>
            </w:r>
          </w:p>
        </w:tc>
      </w:tr>
      <w:tr w:rsidR="005C7ADC" w:rsidRPr="009C4CF5" w:rsidTr="00EA5B5C">
        <w:trPr>
          <w:trHeight w:val="297"/>
        </w:trPr>
        <w:tc>
          <w:tcPr>
            <w:tcW w:w="4280" w:type="dxa"/>
          </w:tcPr>
          <w:p w:rsidR="005C7ADC" w:rsidRPr="009C4CF5" w:rsidRDefault="005C7ADC" w:rsidP="005C7A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7ADC" w:rsidRPr="009C4CF5" w:rsidRDefault="005C7ADC" w:rsidP="005C7A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C7ADC" w:rsidRPr="009C4CF5" w:rsidTr="00EA5B5C">
        <w:trPr>
          <w:trHeight w:val="906"/>
        </w:trPr>
        <w:tc>
          <w:tcPr>
            <w:tcW w:w="4280" w:type="dxa"/>
          </w:tcPr>
          <w:p w:rsidR="005C7ADC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Conocimientos:</w:t>
            </w:r>
          </w:p>
        </w:tc>
        <w:tc>
          <w:tcPr>
            <w:tcW w:w="5921" w:type="dxa"/>
          </w:tcPr>
          <w:p w:rsidR="005C7ADC" w:rsidRPr="009C4CF5" w:rsidRDefault="0045130A" w:rsidP="004513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Contabilidad Gubernamental con disposiciones legales vigentes y Sistemas Contables.</w:t>
            </w:r>
          </w:p>
        </w:tc>
      </w:tr>
      <w:tr w:rsidR="005C7ADC" w:rsidRPr="009C4CF5" w:rsidTr="00EA5B5C">
        <w:trPr>
          <w:trHeight w:val="297"/>
        </w:trPr>
        <w:tc>
          <w:tcPr>
            <w:tcW w:w="4280" w:type="dxa"/>
          </w:tcPr>
          <w:p w:rsidR="005C7ADC" w:rsidRPr="009C4CF5" w:rsidRDefault="005C7ADC" w:rsidP="005C7A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7ADC" w:rsidRPr="009C4CF5" w:rsidRDefault="005C7ADC" w:rsidP="005C7A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C7ADC" w:rsidRPr="009C4CF5" w:rsidTr="00EA5B5C">
        <w:trPr>
          <w:trHeight w:val="1516"/>
        </w:trPr>
        <w:tc>
          <w:tcPr>
            <w:tcW w:w="4280" w:type="dxa"/>
          </w:tcPr>
          <w:p w:rsidR="005C7ADC" w:rsidRPr="009C4CF5" w:rsidRDefault="005C7ADC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Habilidades:</w:t>
            </w:r>
          </w:p>
        </w:tc>
        <w:tc>
          <w:tcPr>
            <w:tcW w:w="5921" w:type="dxa"/>
          </w:tcPr>
          <w:p w:rsidR="005C7ADC" w:rsidRPr="009C4CF5" w:rsidRDefault="0045130A" w:rsidP="005C7A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4CF5">
              <w:rPr>
                <w:rFonts w:asciiTheme="majorHAnsi" w:hAnsiTheme="majorHAnsi"/>
                <w:b/>
                <w:sz w:val="24"/>
                <w:szCs w:val="24"/>
              </w:rPr>
              <w:t>Liderazgo, amplio sentido de responsabilidad, actitud de servicio, trabajo en equipo, manejo de personal, capacidad de análisis, manejo e interpretación de información contable y financiera.</w:t>
            </w:r>
          </w:p>
        </w:tc>
      </w:tr>
    </w:tbl>
    <w:p w:rsidR="00BD6A69" w:rsidRPr="009C4CF5" w:rsidRDefault="00BD6A69" w:rsidP="00FB10FB">
      <w:pPr>
        <w:rPr>
          <w:rFonts w:asciiTheme="majorHAnsi" w:hAnsiTheme="majorHAnsi"/>
          <w:b/>
          <w:sz w:val="24"/>
          <w:szCs w:val="24"/>
        </w:rPr>
      </w:pPr>
    </w:p>
    <w:p w:rsidR="00BD6A69" w:rsidRDefault="00BD6A69" w:rsidP="00BD6A69">
      <w:pPr>
        <w:pStyle w:val="Textoindependiente"/>
        <w:spacing w:before="6"/>
        <w:rPr>
          <w:rFonts w:asciiTheme="majorHAnsi" w:hAnsiTheme="majorHAnsi"/>
          <w:b/>
          <w:sz w:val="24"/>
          <w:szCs w:val="24"/>
        </w:rPr>
      </w:pPr>
    </w:p>
    <w:p w:rsidR="005F1A58" w:rsidRDefault="005F1A58" w:rsidP="00BD6A69">
      <w:pPr>
        <w:pStyle w:val="Textoindependiente"/>
        <w:spacing w:before="6"/>
        <w:rPr>
          <w:rFonts w:asciiTheme="majorHAnsi" w:hAnsiTheme="majorHAnsi"/>
          <w:b/>
          <w:sz w:val="24"/>
          <w:szCs w:val="24"/>
        </w:rPr>
      </w:pPr>
    </w:p>
    <w:p w:rsidR="005F1A58" w:rsidRDefault="005F1A58" w:rsidP="00BD6A69">
      <w:pPr>
        <w:pStyle w:val="Textoindependiente"/>
        <w:spacing w:before="6"/>
        <w:rPr>
          <w:rFonts w:asciiTheme="majorHAnsi" w:hAnsiTheme="majorHAnsi"/>
          <w:b/>
          <w:sz w:val="24"/>
          <w:szCs w:val="24"/>
        </w:rPr>
      </w:pPr>
    </w:p>
    <w:p w:rsidR="005F1A58" w:rsidRDefault="005F1A58" w:rsidP="00BD6A69">
      <w:pPr>
        <w:pStyle w:val="Textoindependiente"/>
        <w:spacing w:before="6"/>
        <w:rPr>
          <w:rFonts w:asciiTheme="majorHAnsi" w:hAnsiTheme="majorHAnsi"/>
          <w:b/>
          <w:sz w:val="24"/>
          <w:szCs w:val="24"/>
        </w:rPr>
      </w:pPr>
    </w:p>
    <w:p w:rsidR="005F1A58" w:rsidRDefault="005F1A58" w:rsidP="00BD6A69">
      <w:pPr>
        <w:pStyle w:val="Textoindependiente"/>
        <w:spacing w:before="6"/>
        <w:rPr>
          <w:rFonts w:asciiTheme="majorHAnsi" w:hAnsiTheme="majorHAnsi"/>
          <w:b/>
          <w:sz w:val="24"/>
          <w:szCs w:val="24"/>
        </w:rPr>
      </w:pPr>
    </w:p>
    <w:p w:rsidR="005F1A58" w:rsidRDefault="005F1A58" w:rsidP="00BD6A69">
      <w:pPr>
        <w:pStyle w:val="Textoindependiente"/>
        <w:spacing w:before="6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5F1A58" w:rsidRPr="00FB10FB" w:rsidRDefault="005F1A58" w:rsidP="00BD6A69">
      <w:pPr>
        <w:pStyle w:val="Textoindependiente"/>
        <w:spacing w:before="6"/>
        <w:rPr>
          <w:rFonts w:asciiTheme="majorHAnsi" w:hAnsiTheme="majorHAnsi"/>
          <w:b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08"/>
        <w:gridCol w:w="6826"/>
        <w:gridCol w:w="6"/>
      </w:tblGrid>
      <w:tr w:rsidR="00BD6A69" w:rsidRPr="00FB10FB" w:rsidTr="00B821A7">
        <w:trPr>
          <w:trHeight w:val="512"/>
        </w:trPr>
        <w:tc>
          <w:tcPr>
            <w:tcW w:w="10202" w:type="dxa"/>
            <w:gridSpan w:val="4"/>
          </w:tcPr>
          <w:p w:rsidR="00BD6A69" w:rsidRPr="00FB10FB" w:rsidRDefault="000C484C" w:rsidP="000F79CC">
            <w:pPr>
              <w:jc w:val="center"/>
              <w:rPr>
                <w:rFonts w:asciiTheme="majorHAnsi" w:hAnsiTheme="majorHAnsi"/>
                <w:b/>
              </w:rPr>
            </w:pPr>
            <w:r w:rsidRPr="00FB10FB">
              <w:rPr>
                <w:rFonts w:asciiTheme="majorHAnsi" w:hAnsiTheme="majorHAnsi"/>
                <w:b/>
              </w:rPr>
              <w:lastRenderedPageBreak/>
              <w:t>Descripción Específica de Funciones.</w:t>
            </w:r>
          </w:p>
        </w:tc>
      </w:tr>
      <w:tr w:rsidR="00712F34" w:rsidRPr="00FB10FB" w:rsidTr="00B821A7">
        <w:trPr>
          <w:gridAfter w:val="1"/>
          <w:wAfter w:w="6" w:type="dxa"/>
          <w:trHeight w:val="503"/>
        </w:trPr>
        <w:tc>
          <w:tcPr>
            <w:tcW w:w="2662" w:type="dxa"/>
            <w:shd w:val="clear" w:color="auto" w:fill="D9D9D9"/>
          </w:tcPr>
          <w:p w:rsidR="00712F34" w:rsidRPr="00FB10FB" w:rsidRDefault="00712F34" w:rsidP="004E6C30">
            <w:pPr>
              <w:pStyle w:val="TableParagraph"/>
              <w:spacing w:before="9"/>
              <w:rPr>
                <w:rFonts w:asciiTheme="majorHAnsi" w:hAnsiTheme="majorHAnsi"/>
                <w:b/>
              </w:rPr>
            </w:pPr>
          </w:p>
          <w:p w:rsidR="00712F34" w:rsidRPr="00FB10FB" w:rsidRDefault="00712F34" w:rsidP="004E6C30">
            <w:pPr>
              <w:pStyle w:val="TableParagraph"/>
              <w:ind w:left="1089" w:right="1068"/>
              <w:jc w:val="center"/>
              <w:rPr>
                <w:rFonts w:asciiTheme="majorHAnsi" w:hAnsiTheme="majorHAnsi"/>
                <w:b/>
              </w:rPr>
            </w:pPr>
            <w:r w:rsidRPr="00FB10FB">
              <w:rPr>
                <w:rFonts w:asciiTheme="majorHAnsi" w:hAnsiTheme="majorHAnsi"/>
                <w:b/>
              </w:rPr>
              <w:t>Área</w:t>
            </w:r>
          </w:p>
        </w:tc>
        <w:tc>
          <w:tcPr>
            <w:tcW w:w="7534" w:type="dxa"/>
            <w:gridSpan w:val="2"/>
          </w:tcPr>
          <w:p w:rsidR="00712F34" w:rsidRPr="00FB10FB" w:rsidRDefault="00712F34" w:rsidP="000F79CC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  <w:r w:rsidRPr="00FB10FB">
              <w:rPr>
                <w:rFonts w:asciiTheme="majorHAnsi" w:hAnsiTheme="majorHAnsi"/>
                <w:b/>
              </w:rPr>
              <w:t>Hacienda Pública Municipal</w:t>
            </w:r>
          </w:p>
        </w:tc>
      </w:tr>
      <w:tr w:rsidR="00AD3FDD" w:rsidRPr="00FB10FB" w:rsidTr="00B821A7">
        <w:trPr>
          <w:gridAfter w:val="1"/>
          <w:wAfter w:w="6" w:type="dxa"/>
          <w:trHeight w:val="505"/>
        </w:trPr>
        <w:tc>
          <w:tcPr>
            <w:tcW w:w="2662" w:type="dxa"/>
            <w:shd w:val="clear" w:color="auto" w:fill="D9D9D9"/>
          </w:tcPr>
          <w:p w:rsidR="00AD3FDD" w:rsidRPr="00FB10FB" w:rsidRDefault="00AD3FDD" w:rsidP="004E6C30">
            <w:pPr>
              <w:pStyle w:val="TableParagraph"/>
              <w:rPr>
                <w:rFonts w:asciiTheme="majorHAnsi" w:hAnsiTheme="majorHAnsi"/>
              </w:rPr>
            </w:pPr>
          </w:p>
          <w:p w:rsidR="00AD3FDD" w:rsidRPr="00FB10FB" w:rsidRDefault="00AD3FDD" w:rsidP="004E6C30">
            <w:pPr>
              <w:pStyle w:val="TableParagraph"/>
              <w:ind w:left="107"/>
              <w:rPr>
                <w:rFonts w:asciiTheme="majorHAnsi" w:hAnsiTheme="majorHAnsi"/>
              </w:rPr>
            </w:pPr>
            <w:r w:rsidRPr="00FB10FB">
              <w:rPr>
                <w:rFonts w:asciiTheme="majorHAnsi" w:hAnsiTheme="majorHAnsi"/>
              </w:rPr>
              <w:t>Ubicación</w:t>
            </w:r>
          </w:p>
        </w:tc>
        <w:tc>
          <w:tcPr>
            <w:tcW w:w="708" w:type="dxa"/>
            <w:shd w:val="clear" w:color="auto" w:fill="D9D9D9"/>
          </w:tcPr>
          <w:p w:rsidR="00AD3FDD" w:rsidRPr="00FB10FB" w:rsidRDefault="00AD3FDD" w:rsidP="004E6C30">
            <w:pPr>
              <w:pStyle w:val="TableParagraph"/>
              <w:rPr>
                <w:rFonts w:asciiTheme="majorHAnsi" w:hAnsiTheme="majorHAnsi"/>
                <w:b/>
              </w:rPr>
            </w:pPr>
          </w:p>
          <w:p w:rsidR="00AD3FDD" w:rsidRPr="00FB10FB" w:rsidRDefault="00AD3FDD" w:rsidP="004E6C30">
            <w:pPr>
              <w:pStyle w:val="TableParagraph"/>
              <w:ind w:left="175" w:right="149"/>
              <w:jc w:val="center"/>
              <w:rPr>
                <w:rFonts w:asciiTheme="majorHAnsi" w:hAnsiTheme="majorHAnsi"/>
                <w:b/>
              </w:rPr>
            </w:pPr>
            <w:r w:rsidRPr="00FB10FB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6826" w:type="dxa"/>
            <w:shd w:val="clear" w:color="auto" w:fill="auto"/>
          </w:tcPr>
          <w:p w:rsidR="00AD3FDD" w:rsidRPr="00FB10FB" w:rsidRDefault="00AD3FDD" w:rsidP="004E6C30">
            <w:pPr>
              <w:pStyle w:val="TableParagraph"/>
              <w:rPr>
                <w:rFonts w:asciiTheme="majorHAnsi" w:hAnsiTheme="majorHAnsi"/>
              </w:rPr>
            </w:pPr>
          </w:p>
          <w:p w:rsidR="00AD3FDD" w:rsidRPr="000F79CC" w:rsidRDefault="00AD3FDD" w:rsidP="000F79CC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0F79CC">
              <w:rPr>
                <w:rFonts w:asciiTheme="majorHAnsi" w:hAnsiTheme="majorHAnsi"/>
                <w:b/>
              </w:rPr>
              <w:t>Denominación</w:t>
            </w:r>
            <w:r w:rsidRPr="000F79CC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F79CC">
              <w:rPr>
                <w:rFonts w:asciiTheme="majorHAnsi" w:hAnsiTheme="majorHAnsi"/>
                <w:b/>
              </w:rPr>
              <w:t>del</w:t>
            </w:r>
            <w:r w:rsidRPr="000F79CC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F79CC">
              <w:rPr>
                <w:rFonts w:asciiTheme="majorHAnsi" w:hAnsiTheme="majorHAnsi"/>
                <w:b/>
              </w:rPr>
              <w:t>proceso</w:t>
            </w:r>
          </w:p>
        </w:tc>
      </w:tr>
      <w:tr w:rsidR="00671310" w:rsidRPr="00FB10FB" w:rsidTr="00B821A7">
        <w:trPr>
          <w:gridAfter w:val="1"/>
          <w:wAfter w:w="6" w:type="dxa"/>
          <w:trHeight w:val="776"/>
        </w:trPr>
        <w:tc>
          <w:tcPr>
            <w:tcW w:w="2662" w:type="dxa"/>
            <w:vMerge w:val="restart"/>
          </w:tcPr>
          <w:p w:rsidR="00671310" w:rsidRPr="00FB10FB" w:rsidRDefault="00671310" w:rsidP="004E6C30">
            <w:pPr>
              <w:pStyle w:val="TableParagraph"/>
              <w:rPr>
                <w:rFonts w:asciiTheme="majorHAnsi" w:hAnsiTheme="majorHAnsi"/>
              </w:rPr>
            </w:pPr>
          </w:p>
          <w:p w:rsidR="00671310" w:rsidRPr="00FB10FB" w:rsidRDefault="00671310" w:rsidP="004E6C30">
            <w:pPr>
              <w:pStyle w:val="TableParagraph"/>
              <w:rPr>
                <w:rFonts w:asciiTheme="majorHAnsi" w:hAnsiTheme="majorHAnsi"/>
              </w:rPr>
            </w:pPr>
          </w:p>
          <w:p w:rsidR="00671310" w:rsidRPr="00FB10FB" w:rsidRDefault="00671310" w:rsidP="004E6C30">
            <w:pPr>
              <w:pStyle w:val="TableParagraph"/>
              <w:rPr>
                <w:rFonts w:asciiTheme="majorHAnsi" w:hAnsiTheme="majorHAnsi"/>
              </w:rPr>
            </w:pPr>
          </w:p>
          <w:p w:rsidR="00B821A7" w:rsidRDefault="00671310" w:rsidP="00B821A7">
            <w:pPr>
              <w:pStyle w:val="TableParagraph"/>
              <w:rPr>
                <w:rFonts w:asciiTheme="majorHAnsi" w:hAnsiTheme="majorHAnsi"/>
              </w:rPr>
            </w:pPr>
            <w:r w:rsidRPr="00FB10FB">
              <w:rPr>
                <w:rFonts w:asciiTheme="majorHAnsi" w:hAnsiTheme="majorHAnsi"/>
              </w:rPr>
              <w:t xml:space="preserve">Hacienda </w:t>
            </w:r>
            <w:r w:rsidR="00DD4198" w:rsidRPr="00FB10FB">
              <w:rPr>
                <w:rFonts w:asciiTheme="majorHAnsi" w:hAnsiTheme="majorHAnsi"/>
              </w:rPr>
              <w:t>Pública</w:t>
            </w:r>
            <w:r w:rsidRPr="00FB10FB">
              <w:rPr>
                <w:rFonts w:asciiTheme="majorHAnsi" w:hAnsiTheme="majorHAnsi"/>
              </w:rPr>
              <w:t xml:space="preserve"> Municipal</w:t>
            </w:r>
          </w:p>
          <w:p w:rsidR="00B821A7" w:rsidRDefault="00B821A7" w:rsidP="00B821A7">
            <w:pPr>
              <w:rPr>
                <w:lang w:val="es-ES"/>
              </w:rPr>
            </w:pPr>
          </w:p>
          <w:p w:rsidR="00B821A7" w:rsidRDefault="00B821A7" w:rsidP="00B821A7">
            <w:pPr>
              <w:rPr>
                <w:lang w:val="es-ES"/>
              </w:rPr>
            </w:pPr>
          </w:p>
          <w:p w:rsidR="00B821A7" w:rsidRDefault="00B821A7" w:rsidP="00B821A7">
            <w:pPr>
              <w:tabs>
                <w:tab w:val="left" w:pos="189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  <w:p w:rsidR="00B821A7" w:rsidRDefault="00B821A7" w:rsidP="00B821A7">
            <w:pPr>
              <w:tabs>
                <w:tab w:val="left" w:pos="1890"/>
              </w:tabs>
              <w:rPr>
                <w:lang w:val="es-ES"/>
              </w:rPr>
            </w:pPr>
          </w:p>
          <w:p w:rsidR="00B821A7" w:rsidRDefault="00B821A7" w:rsidP="00B821A7">
            <w:pPr>
              <w:tabs>
                <w:tab w:val="left" w:pos="1890"/>
              </w:tabs>
              <w:rPr>
                <w:lang w:val="es-ES"/>
              </w:rPr>
            </w:pPr>
          </w:p>
          <w:p w:rsidR="00B821A7" w:rsidRDefault="00B821A7" w:rsidP="00B821A7">
            <w:pPr>
              <w:tabs>
                <w:tab w:val="left" w:pos="1890"/>
              </w:tabs>
              <w:rPr>
                <w:lang w:val="es-ES"/>
              </w:rPr>
            </w:pPr>
          </w:p>
          <w:p w:rsidR="00B821A7" w:rsidRDefault="00B821A7" w:rsidP="00B821A7">
            <w:pPr>
              <w:tabs>
                <w:tab w:val="left" w:pos="1890"/>
              </w:tabs>
              <w:rPr>
                <w:lang w:val="es-ES"/>
              </w:rPr>
            </w:pPr>
          </w:p>
          <w:p w:rsidR="00671310" w:rsidRPr="00B821A7" w:rsidRDefault="00B821A7" w:rsidP="00B821A7">
            <w:pPr>
              <w:tabs>
                <w:tab w:val="left" w:pos="1890"/>
              </w:tabs>
              <w:rPr>
                <w:lang w:val="es-MX"/>
              </w:rPr>
            </w:pPr>
            <w:r w:rsidRPr="00B821A7">
              <w:rPr>
                <w:rFonts w:asciiTheme="majorHAnsi" w:hAnsiTheme="majorHAnsi"/>
                <w:lang w:val="es-MX"/>
              </w:rPr>
              <w:t>Jefatura</w:t>
            </w:r>
            <w:r w:rsidRPr="00B821A7">
              <w:rPr>
                <w:rFonts w:asciiTheme="majorHAnsi" w:hAnsiTheme="majorHAnsi"/>
                <w:spacing w:val="1"/>
                <w:lang w:val="es-MX"/>
              </w:rPr>
              <w:t xml:space="preserve"> </w:t>
            </w:r>
            <w:r w:rsidRPr="00B821A7">
              <w:rPr>
                <w:rFonts w:asciiTheme="majorHAnsi" w:hAnsiTheme="majorHAnsi"/>
                <w:lang w:val="es-MX"/>
              </w:rPr>
              <w:t>de</w:t>
            </w:r>
            <w:r w:rsidRPr="00B821A7">
              <w:rPr>
                <w:rFonts w:asciiTheme="majorHAnsi" w:hAnsiTheme="majorHAnsi"/>
                <w:spacing w:val="1"/>
                <w:lang w:val="es-MX"/>
              </w:rPr>
              <w:t xml:space="preserve"> </w:t>
            </w:r>
            <w:r w:rsidRPr="00B821A7">
              <w:rPr>
                <w:rFonts w:asciiTheme="majorHAnsi" w:hAnsiTheme="majorHAnsi"/>
                <w:lang w:val="es-MX"/>
              </w:rPr>
              <w:t>Departamento</w:t>
            </w:r>
            <w:r w:rsidRPr="00B821A7">
              <w:rPr>
                <w:rFonts w:asciiTheme="majorHAnsi" w:hAnsiTheme="majorHAnsi"/>
                <w:spacing w:val="-53"/>
                <w:lang w:val="es-MX"/>
              </w:rPr>
              <w:t xml:space="preserve"> </w:t>
            </w:r>
            <w:r w:rsidRPr="00B821A7">
              <w:rPr>
                <w:rFonts w:asciiTheme="majorHAnsi" w:hAnsiTheme="majorHAnsi"/>
                <w:lang w:val="es-MX"/>
              </w:rPr>
              <w:t>de</w:t>
            </w:r>
            <w:r w:rsidRPr="00B821A7">
              <w:rPr>
                <w:rFonts w:asciiTheme="majorHAnsi" w:hAnsiTheme="majorHAnsi"/>
                <w:spacing w:val="-2"/>
                <w:lang w:val="es-MX"/>
              </w:rPr>
              <w:t xml:space="preserve"> </w:t>
            </w:r>
            <w:r w:rsidRPr="00B821A7">
              <w:rPr>
                <w:rFonts w:asciiTheme="majorHAnsi" w:hAnsiTheme="majorHAnsi"/>
                <w:lang w:val="es-MX"/>
              </w:rPr>
              <w:t>Egresos</w:t>
            </w:r>
          </w:p>
        </w:tc>
        <w:tc>
          <w:tcPr>
            <w:tcW w:w="708" w:type="dxa"/>
          </w:tcPr>
          <w:p w:rsidR="00671310" w:rsidRPr="00FB10FB" w:rsidRDefault="00671310" w:rsidP="004E6C30">
            <w:pPr>
              <w:pStyle w:val="TableParagraph"/>
              <w:spacing w:before="5"/>
              <w:rPr>
                <w:rFonts w:asciiTheme="majorHAnsi" w:hAnsiTheme="majorHAnsi"/>
                <w:b/>
              </w:rPr>
            </w:pPr>
          </w:p>
          <w:p w:rsidR="00671310" w:rsidRPr="00FB10FB" w:rsidRDefault="00671310" w:rsidP="004E6C30">
            <w:pPr>
              <w:pStyle w:val="TableParagraph"/>
              <w:ind w:left="170" w:right="14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6826" w:type="dxa"/>
          </w:tcPr>
          <w:p w:rsidR="00671310" w:rsidRPr="00FB10FB" w:rsidRDefault="00671310" w:rsidP="004E6C30">
            <w:pPr>
              <w:rPr>
                <w:rFonts w:asciiTheme="majorHAnsi" w:hAnsiTheme="majorHAnsi"/>
              </w:rPr>
            </w:pPr>
          </w:p>
          <w:p w:rsidR="00871EC5" w:rsidRDefault="00871EC5" w:rsidP="00871EC5">
            <w:pPr>
              <w:spacing w:before="117"/>
              <w:jc w:val="both"/>
              <w:rPr>
                <w:rFonts w:ascii="Arial" w:hAnsi="Arial"/>
                <w:b/>
                <w:sz w:val="24"/>
              </w:rPr>
            </w:pPr>
            <w:r w:rsidRPr="00FB10FB">
              <w:rPr>
                <w:rFonts w:asciiTheme="majorHAnsi" w:hAnsiTheme="majorHAnsi"/>
              </w:rPr>
              <w:t>Dispersión</w:t>
            </w:r>
            <w:r w:rsidRPr="00FB10FB">
              <w:rPr>
                <w:rFonts w:asciiTheme="majorHAnsi" w:hAnsiTheme="majorHAnsi"/>
                <w:spacing w:val="-2"/>
              </w:rPr>
              <w:t xml:space="preserve"> </w:t>
            </w:r>
            <w:r w:rsidRPr="00FB10FB">
              <w:rPr>
                <w:rFonts w:asciiTheme="majorHAnsi" w:hAnsiTheme="majorHAnsi"/>
              </w:rPr>
              <w:t>del</w:t>
            </w:r>
            <w:r w:rsidRPr="00FB10FB">
              <w:rPr>
                <w:rFonts w:asciiTheme="majorHAnsi" w:hAnsiTheme="majorHAnsi"/>
                <w:spacing w:val="-3"/>
              </w:rPr>
              <w:t xml:space="preserve"> </w:t>
            </w:r>
            <w:r w:rsidRPr="00FB10FB">
              <w:rPr>
                <w:rFonts w:asciiTheme="majorHAnsi" w:hAnsiTheme="majorHAnsi"/>
              </w:rPr>
              <w:t>presupuesto.</w:t>
            </w:r>
          </w:p>
          <w:p w:rsidR="00671310" w:rsidRPr="00FB10FB" w:rsidRDefault="00671310" w:rsidP="004E6C30">
            <w:pPr>
              <w:pStyle w:val="TableParagraph"/>
              <w:spacing w:line="260" w:lineRule="atLeast"/>
              <w:ind w:right="88"/>
              <w:rPr>
                <w:rFonts w:asciiTheme="majorHAnsi" w:hAnsiTheme="majorHAnsi"/>
              </w:rPr>
            </w:pPr>
          </w:p>
        </w:tc>
      </w:tr>
      <w:tr w:rsidR="00671310" w:rsidRPr="00FB10FB" w:rsidTr="00B821A7">
        <w:trPr>
          <w:gridAfter w:val="1"/>
          <w:wAfter w:w="6" w:type="dxa"/>
          <w:trHeight w:val="511"/>
        </w:trPr>
        <w:tc>
          <w:tcPr>
            <w:tcW w:w="2662" w:type="dxa"/>
            <w:vMerge/>
            <w:tcBorders>
              <w:top w:val="nil"/>
            </w:tcBorders>
          </w:tcPr>
          <w:p w:rsidR="00671310" w:rsidRPr="00FB10FB" w:rsidRDefault="00671310" w:rsidP="004E6C30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671310" w:rsidRPr="00FB10FB" w:rsidRDefault="00671310" w:rsidP="004E6C30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671310" w:rsidRPr="00FB10FB" w:rsidRDefault="00671310" w:rsidP="004E6C30">
            <w:pPr>
              <w:pStyle w:val="TableParagraph"/>
              <w:ind w:left="170" w:right="14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6826" w:type="dxa"/>
          </w:tcPr>
          <w:p w:rsidR="00671310" w:rsidRPr="00FB10FB" w:rsidRDefault="00671310" w:rsidP="004E6C30">
            <w:pPr>
              <w:pStyle w:val="TableParagraph"/>
              <w:rPr>
                <w:rFonts w:asciiTheme="majorHAnsi" w:hAnsiTheme="majorHAnsi"/>
              </w:rPr>
            </w:pPr>
            <w:r w:rsidRPr="00FB10FB">
              <w:rPr>
                <w:rFonts w:asciiTheme="majorHAnsi" w:hAnsiTheme="majorHAnsi"/>
              </w:rPr>
              <w:t>Realización</w:t>
            </w:r>
            <w:r w:rsidRPr="00FB10FB">
              <w:rPr>
                <w:rFonts w:asciiTheme="majorHAnsi" w:hAnsiTheme="majorHAnsi"/>
                <w:spacing w:val="-2"/>
              </w:rPr>
              <w:t xml:space="preserve"> </w:t>
            </w:r>
            <w:r w:rsidRPr="00FB10FB">
              <w:rPr>
                <w:rFonts w:asciiTheme="majorHAnsi" w:hAnsiTheme="majorHAnsi"/>
              </w:rPr>
              <w:t>del</w:t>
            </w:r>
            <w:r w:rsidRPr="00FB10FB">
              <w:rPr>
                <w:rFonts w:asciiTheme="majorHAnsi" w:hAnsiTheme="majorHAnsi"/>
                <w:spacing w:val="-3"/>
              </w:rPr>
              <w:t xml:space="preserve"> </w:t>
            </w:r>
            <w:r w:rsidRPr="00FB10FB">
              <w:rPr>
                <w:rFonts w:asciiTheme="majorHAnsi" w:hAnsiTheme="majorHAnsi"/>
              </w:rPr>
              <w:t>pago</w:t>
            </w:r>
            <w:r w:rsidRPr="00FB10FB">
              <w:rPr>
                <w:rFonts w:asciiTheme="majorHAnsi" w:hAnsiTheme="majorHAnsi"/>
                <w:spacing w:val="-2"/>
              </w:rPr>
              <w:t xml:space="preserve"> </w:t>
            </w:r>
            <w:r w:rsidRPr="00FB10FB">
              <w:rPr>
                <w:rFonts w:asciiTheme="majorHAnsi" w:hAnsiTheme="majorHAnsi"/>
              </w:rPr>
              <w:t>de</w:t>
            </w:r>
            <w:r w:rsidRPr="00FB10FB">
              <w:rPr>
                <w:rFonts w:asciiTheme="majorHAnsi" w:hAnsiTheme="majorHAnsi"/>
                <w:spacing w:val="-2"/>
              </w:rPr>
              <w:t xml:space="preserve"> </w:t>
            </w:r>
            <w:r w:rsidRPr="00FB10FB">
              <w:rPr>
                <w:rFonts w:asciiTheme="majorHAnsi" w:hAnsiTheme="majorHAnsi"/>
              </w:rPr>
              <w:t>servicios</w:t>
            </w:r>
            <w:r w:rsidRPr="00FB10FB">
              <w:rPr>
                <w:rFonts w:asciiTheme="majorHAnsi" w:hAnsiTheme="majorHAnsi"/>
                <w:spacing w:val="-1"/>
              </w:rPr>
              <w:t xml:space="preserve"> </w:t>
            </w:r>
            <w:r w:rsidRPr="00FB10FB">
              <w:rPr>
                <w:rFonts w:asciiTheme="majorHAnsi" w:hAnsiTheme="majorHAnsi"/>
              </w:rPr>
              <w:t>a</w:t>
            </w:r>
            <w:r w:rsidRPr="00FB10FB">
              <w:rPr>
                <w:rFonts w:asciiTheme="majorHAnsi" w:hAnsiTheme="majorHAnsi"/>
                <w:spacing w:val="-3"/>
              </w:rPr>
              <w:t xml:space="preserve"> </w:t>
            </w:r>
            <w:r w:rsidRPr="00FB10FB">
              <w:rPr>
                <w:rFonts w:asciiTheme="majorHAnsi" w:hAnsiTheme="majorHAnsi"/>
              </w:rPr>
              <w:t>la CFE.</w:t>
            </w:r>
          </w:p>
        </w:tc>
      </w:tr>
      <w:tr w:rsidR="00671310" w:rsidRPr="00FB10FB" w:rsidTr="00B821A7">
        <w:trPr>
          <w:gridAfter w:val="1"/>
          <w:wAfter w:w="6" w:type="dxa"/>
          <w:trHeight w:val="776"/>
        </w:trPr>
        <w:tc>
          <w:tcPr>
            <w:tcW w:w="2662" w:type="dxa"/>
            <w:vMerge/>
            <w:tcBorders>
              <w:top w:val="nil"/>
            </w:tcBorders>
          </w:tcPr>
          <w:p w:rsidR="00671310" w:rsidRPr="00326642" w:rsidRDefault="00671310" w:rsidP="004E6C30">
            <w:pPr>
              <w:rPr>
                <w:rFonts w:asciiTheme="majorHAnsi" w:hAnsiTheme="majorHAnsi"/>
                <w:lang w:val="es-MX"/>
              </w:rPr>
            </w:pPr>
          </w:p>
        </w:tc>
        <w:tc>
          <w:tcPr>
            <w:tcW w:w="708" w:type="dxa"/>
          </w:tcPr>
          <w:p w:rsidR="00671310" w:rsidRPr="00FB10FB" w:rsidRDefault="00671310" w:rsidP="004E6C30">
            <w:pPr>
              <w:pStyle w:val="TableParagraph"/>
              <w:spacing w:before="4"/>
              <w:rPr>
                <w:rFonts w:asciiTheme="majorHAnsi" w:hAnsiTheme="majorHAnsi"/>
                <w:b/>
              </w:rPr>
            </w:pPr>
          </w:p>
          <w:p w:rsidR="00671310" w:rsidRPr="00FB10FB" w:rsidRDefault="00671310" w:rsidP="004E6C30">
            <w:pPr>
              <w:pStyle w:val="TableParagraph"/>
              <w:ind w:left="170" w:right="14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6826" w:type="dxa"/>
          </w:tcPr>
          <w:p w:rsidR="00671310" w:rsidRPr="00FB10FB" w:rsidRDefault="004A62C3" w:rsidP="004E6C30">
            <w:pPr>
              <w:pStyle w:val="TableParagraph"/>
              <w:spacing w:line="26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671310" w:rsidRPr="00FB10FB">
              <w:rPr>
                <w:rFonts w:asciiTheme="majorHAnsi" w:hAnsiTheme="majorHAnsi"/>
              </w:rPr>
              <w:t xml:space="preserve">egistro contable del gasto de nómina de los empleados del Ayuntamiento conforme a la información </w:t>
            </w:r>
            <w:r w:rsidR="00D465C5">
              <w:rPr>
                <w:rFonts w:asciiTheme="majorHAnsi" w:hAnsiTheme="majorHAnsi"/>
              </w:rPr>
              <w:t>reportada por la</w:t>
            </w:r>
            <w:r w:rsidR="00671310" w:rsidRPr="00FB10FB">
              <w:rPr>
                <w:rFonts w:asciiTheme="majorHAnsi" w:hAnsiTheme="majorHAnsi"/>
              </w:rPr>
              <w:t xml:space="preserve"> dirección de oficialía mayor.</w:t>
            </w:r>
          </w:p>
        </w:tc>
      </w:tr>
      <w:tr w:rsidR="00671310" w:rsidRPr="00FB10FB" w:rsidTr="00B821A7">
        <w:trPr>
          <w:gridAfter w:val="1"/>
          <w:wAfter w:w="6" w:type="dxa"/>
          <w:trHeight w:val="510"/>
        </w:trPr>
        <w:tc>
          <w:tcPr>
            <w:tcW w:w="2662" w:type="dxa"/>
            <w:vMerge/>
            <w:tcBorders>
              <w:top w:val="nil"/>
            </w:tcBorders>
          </w:tcPr>
          <w:p w:rsidR="00671310" w:rsidRPr="00326642" w:rsidRDefault="00671310" w:rsidP="004E6C30">
            <w:pPr>
              <w:rPr>
                <w:rFonts w:asciiTheme="majorHAnsi" w:hAnsiTheme="majorHAnsi"/>
                <w:lang w:val="es-MX"/>
              </w:rPr>
            </w:pPr>
          </w:p>
        </w:tc>
        <w:tc>
          <w:tcPr>
            <w:tcW w:w="708" w:type="dxa"/>
          </w:tcPr>
          <w:p w:rsidR="00671310" w:rsidRPr="00FB10FB" w:rsidRDefault="00671310" w:rsidP="004E6C30">
            <w:pPr>
              <w:pStyle w:val="TableParagraph"/>
              <w:spacing w:before="4"/>
              <w:rPr>
                <w:rFonts w:asciiTheme="majorHAnsi" w:hAnsiTheme="majorHAnsi"/>
                <w:b/>
              </w:rPr>
            </w:pPr>
          </w:p>
          <w:p w:rsidR="00671310" w:rsidRPr="00FB10FB" w:rsidRDefault="00671310" w:rsidP="004E6C30">
            <w:pPr>
              <w:pStyle w:val="TableParagraph"/>
              <w:spacing w:before="1"/>
              <w:ind w:left="170" w:right="14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6826" w:type="dxa"/>
          </w:tcPr>
          <w:p w:rsidR="00671310" w:rsidRPr="00FB10FB" w:rsidRDefault="000F79CC" w:rsidP="004E6C30">
            <w:pPr>
              <w:pStyle w:val="TableParagraph"/>
              <w:spacing w:before="4"/>
              <w:rPr>
                <w:rFonts w:asciiTheme="majorHAnsi" w:hAnsiTheme="majorHAnsi"/>
              </w:rPr>
            </w:pPr>
            <w:r w:rsidRPr="000F79CC">
              <w:rPr>
                <w:rFonts w:asciiTheme="majorHAnsi" w:hAnsiTheme="majorHAnsi"/>
              </w:rPr>
              <w:t>Cancelación de gastos a comprobar por servidores públicos.</w:t>
            </w:r>
          </w:p>
          <w:p w:rsidR="00671310" w:rsidRPr="00FB10FB" w:rsidRDefault="00671310" w:rsidP="004E6C30">
            <w:pPr>
              <w:pStyle w:val="TableParagraph"/>
              <w:spacing w:before="1"/>
              <w:rPr>
                <w:rFonts w:asciiTheme="majorHAnsi" w:hAnsiTheme="majorHAnsi"/>
              </w:rPr>
            </w:pPr>
          </w:p>
        </w:tc>
      </w:tr>
      <w:tr w:rsidR="00671310" w:rsidRPr="00FB10FB" w:rsidTr="00B821A7">
        <w:trPr>
          <w:gridAfter w:val="1"/>
          <w:wAfter w:w="6" w:type="dxa"/>
          <w:trHeight w:val="512"/>
        </w:trPr>
        <w:tc>
          <w:tcPr>
            <w:tcW w:w="2662" w:type="dxa"/>
            <w:vMerge/>
            <w:tcBorders>
              <w:top w:val="nil"/>
            </w:tcBorders>
          </w:tcPr>
          <w:p w:rsidR="00671310" w:rsidRPr="00326642" w:rsidRDefault="00671310" w:rsidP="004E6C30">
            <w:pPr>
              <w:rPr>
                <w:rFonts w:asciiTheme="majorHAnsi" w:hAnsiTheme="majorHAnsi"/>
                <w:lang w:val="es-MX"/>
              </w:rPr>
            </w:pPr>
          </w:p>
        </w:tc>
        <w:tc>
          <w:tcPr>
            <w:tcW w:w="708" w:type="dxa"/>
          </w:tcPr>
          <w:p w:rsidR="00671310" w:rsidRPr="00FB10FB" w:rsidRDefault="00671310" w:rsidP="004E6C30">
            <w:pPr>
              <w:pStyle w:val="TableParagraph"/>
              <w:spacing w:before="4"/>
              <w:rPr>
                <w:rFonts w:asciiTheme="majorHAnsi" w:hAnsiTheme="majorHAnsi"/>
                <w:b/>
              </w:rPr>
            </w:pPr>
          </w:p>
          <w:p w:rsidR="00671310" w:rsidRPr="00FB10FB" w:rsidRDefault="00671310" w:rsidP="004E6C30">
            <w:pPr>
              <w:pStyle w:val="TableParagraph"/>
              <w:spacing w:before="1"/>
              <w:ind w:left="170" w:right="14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</w:p>
        </w:tc>
        <w:tc>
          <w:tcPr>
            <w:tcW w:w="6826" w:type="dxa"/>
          </w:tcPr>
          <w:p w:rsidR="00671310" w:rsidRPr="00FB10FB" w:rsidRDefault="00671310" w:rsidP="004E6C30">
            <w:pPr>
              <w:pStyle w:val="TableParagraph"/>
              <w:spacing w:before="4"/>
              <w:rPr>
                <w:rFonts w:asciiTheme="majorHAnsi" w:hAnsiTheme="majorHAnsi"/>
              </w:rPr>
            </w:pPr>
          </w:p>
          <w:p w:rsidR="00671310" w:rsidRPr="00326642" w:rsidRDefault="00671310" w:rsidP="004E6C30">
            <w:pPr>
              <w:rPr>
                <w:rFonts w:asciiTheme="majorHAnsi" w:hAnsiTheme="majorHAnsi"/>
                <w:lang w:val="es-MX"/>
              </w:rPr>
            </w:pPr>
            <w:r w:rsidRPr="00326642">
              <w:rPr>
                <w:rFonts w:asciiTheme="majorHAnsi" w:hAnsiTheme="majorHAnsi"/>
                <w:lang w:val="es-MX"/>
              </w:rPr>
              <w:t>Revisar los registros efectuados en el Sistema SoftV4 de las áreas gestoras, de acuerdo al Presupuesto de Egresos y la Normatividad Presupuestal.</w:t>
            </w:r>
          </w:p>
          <w:p w:rsidR="00671310" w:rsidRPr="00FB10FB" w:rsidRDefault="00671310" w:rsidP="004E6C30">
            <w:pPr>
              <w:pStyle w:val="TableParagraph"/>
              <w:spacing w:before="1"/>
              <w:rPr>
                <w:rFonts w:asciiTheme="majorHAnsi" w:hAnsiTheme="majorHAnsi"/>
              </w:rPr>
            </w:pPr>
          </w:p>
        </w:tc>
      </w:tr>
      <w:tr w:rsidR="00671310" w:rsidRPr="00FB10FB" w:rsidTr="00B821A7">
        <w:trPr>
          <w:gridAfter w:val="1"/>
          <w:wAfter w:w="6" w:type="dxa"/>
          <w:trHeight w:val="510"/>
        </w:trPr>
        <w:tc>
          <w:tcPr>
            <w:tcW w:w="2662" w:type="dxa"/>
            <w:vMerge/>
            <w:tcBorders>
              <w:top w:val="nil"/>
            </w:tcBorders>
          </w:tcPr>
          <w:p w:rsidR="00671310" w:rsidRPr="00326642" w:rsidRDefault="00671310" w:rsidP="004E6C30">
            <w:pPr>
              <w:rPr>
                <w:rFonts w:asciiTheme="majorHAnsi" w:hAnsiTheme="majorHAnsi"/>
                <w:lang w:val="es-MX"/>
              </w:rPr>
            </w:pPr>
          </w:p>
        </w:tc>
        <w:tc>
          <w:tcPr>
            <w:tcW w:w="708" w:type="dxa"/>
          </w:tcPr>
          <w:p w:rsidR="00671310" w:rsidRPr="00FB10FB" w:rsidRDefault="00671310" w:rsidP="004E6C30">
            <w:pPr>
              <w:pStyle w:val="TableParagraph"/>
              <w:spacing w:before="4"/>
              <w:rPr>
                <w:rFonts w:asciiTheme="majorHAnsi" w:hAnsiTheme="majorHAnsi"/>
                <w:b/>
              </w:rPr>
            </w:pPr>
          </w:p>
          <w:p w:rsidR="00671310" w:rsidRPr="00FB10FB" w:rsidRDefault="00671310" w:rsidP="004E6C30">
            <w:pPr>
              <w:pStyle w:val="TableParagraph"/>
              <w:spacing w:before="1"/>
              <w:ind w:left="170" w:right="14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6826" w:type="dxa"/>
          </w:tcPr>
          <w:p w:rsidR="00671310" w:rsidRPr="00FB10FB" w:rsidRDefault="00671310" w:rsidP="004E6C30">
            <w:pPr>
              <w:pStyle w:val="TableParagraph"/>
              <w:spacing w:before="4"/>
              <w:rPr>
                <w:rFonts w:asciiTheme="majorHAnsi" w:hAnsiTheme="majorHAnsi"/>
              </w:rPr>
            </w:pPr>
            <w:r w:rsidRPr="00FB10FB">
              <w:rPr>
                <w:rFonts w:asciiTheme="majorHAnsi" w:hAnsiTheme="majorHAnsi"/>
              </w:rPr>
              <w:t>Revisar en coordinac</w:t>
            </w:r>
            <w:r w:rsidR="00DC3E11">
              <w:rPr>
                <w:rFonts w:asciiTheme="majorHAnsi" w:hAnsiTheme="majorHAnsi"/>
              </w:rPr>
              <w:t>ión con el d</w:t>
            </w:r>
            <w:r w:rsidR="00507C3F">
              <w:rPr>
                <w:rFonts w:asciiTheme="majorHAnsi" w:hAnsiTheme="majorHAnsi"/>
              </w:rPr>
              <w:t>epartamento de Hacienda Municipal y encargado de cuenta pública, la integración de la cuenta pública.</w:t>
            </w:r>
          </w:p>
          <w:p w:rsidR="00671310" w:rsidRPr="00FB10FB" w:rsidRDefault="00671310" w:rsidP="004E6C30">
            <w:pPr>
              <w:pStyle w:val="TableParagraph"/>
              <w:spacing w:before="1"/>
              <w:rPr>
                <w:rFonts w:asciiTheme="majorHAnsi" w:hAnsiTheme="majorHAnsi"/>
              </w:rPr>
            </w:pPr>
          </w:p>
        </w:tc>
      </w:tr>
      <w:tr w:rsidR="00B821A7" w:rsidRPr="00FB10FB" w:rsidTr="00B821A7">
        <w:trPr>
          <w:gridAfter w:val="1"/>
          <w:wAfter w:w="6" w:type="dxa"/>
          <w:trHeight w:val="512"/>
        </w:trPr>
        <w:tc>
          <w:tcPr>
            <w:tcW w:w="2662" w:type="dxa"/>
            <w:vMerge/>
            <w:tcBorders>
              <w:top w:val="nil"/>
            </w:tcBorders>
          </w:tcPr>
          <w:p w:rsidR="00B821A7" w:rsidRPr="00326642" w:rsidRDefault="00B821A7" w:rsidP="004E6C30">
            <w:pPr>
              <w:rPr>
                <w:rFonts w:asciiTheme="majorHAnsi" w:hAnsiTheme="majorHAnsi"/>
                <w:lang w:val="es-MX"/>
              </w:rPr>
            </w:pPr>
          </w:p>
        </w:tc>
        <w:tc>
          <w:tcPr>
            <w:tcW w:w="708" w:type="dxa"/>
          </w:tcPr>
          <w:p w:rsidR="00B821A7" w:rsidRPr="00FB10FB" w:rsidRDefault="00B821A7" w:rsidP="004E6C30">
            <w:pPr>
              <w:pStyle w:val="TableParagraph"/>
              <w:spacing w:before="1"/>
              <w:ind w:left="170" w:right="14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</w:t>
            </w:r>
          </w:p>
        </w:tc>
        <w:tc>
          <w:tcPr>
            <w:tcW w:w="6826" w:type="dxa"/>
          </w:tcPr>
          <w:p w:rsidR="00B821A7" w:rsidRPr="00FB10FB" w:rsidRDefault="00B821A7" w:rsidP="0077479B">
            <w:pPr>
              <w:pStyle w:val="TableParagraph"/>
              <w:spacing w:before="4"/>
              <w:rPr>
                <w:rFonts w:asciiTheme="majorHAnsi" w:hAnsiTheme="majorHAnsi"/>
              </w:rPr>
            </w:pPr>
          </w:p>
          <w:p w:rsidR="00B821A7" w:rsidRPr="000F79CC" w:rsidRDefault="00B821A7" w:rsidP="000F79CC">
            <w:pPr>
              <w:pStyle w:val="TableParagraph"/>
              <w:spacing w:line="260" w:lineRule="atLeast"/>
              <w:ind w:left="107" w:right="81"/>
              <w:rPr>
                <w:rFonts w:asciiTheme="majorHAnsi" w:hAnsiTheme="majorHAnsi"/>
              </w:rPr>
            </w:pPr>
            <w:r w:rsidRPr="00FB10FB">
              <w:rPr>
                <w:rFonts w:asciiTheme="majorHAnsi" w:hAnsiTheme="majorHAnsi"/>
              </w:rPr>
              <w:t>Desarrollar todas aquellas funciones inherentes al área de su competencia</w:t>
            </w:r>
          </w:p>
          <w:p w:rsidR="00B821A7" w:rsidRPr="00FB10FB" w:rsidRDefault="00B821A7" w:rsidP="004E6C30">
            <w:pPr>
              <w:pStyle w:val="TableParagraph"/>
              <w:spacing w:before="1"/>
              <w:ind w:left="107"/>
              <w:rPr>
                <w:rFonts w:asciiTheme="majorHAnsi" w:hAnsiTheme="majorHAnsi"/>
              </w:rPr>
            </w:pPr>
          </w:p>
        </w:tc>
      </w:tr>
    </w:tbl>
    <w:p w:rsidR="005F1534" w:rsidRDefault="005F1534" w:rsidP="00FB10FB">
      <w:pPr>
        <w:rPr>
          <w:rFonts w:asciiTheme="majorHAnsi" w:hAnsiTheme="majorHAnsi"/>
        </w:rPr>
      </w:pPr>
    </w:p>
    <w:p w:rsidR="005F1534" w:rsidRPr="005F1534" w:rsidRDefault="005F1534" w:rsidP="005F1534">
      <w:pPr>
        <w:rPr>
          <w:rFonts w:asciiTheme="majorHAnsi" w:hAnsiTheme="majorHAnsi"/>
        </w:rPr>
      </w:pPr>
    </w:p>
    <w:p w:rsidR="00977A14" w:rsidRDefault="008A079C" w:rsidP="008A079C">
      <w:pPr>
        <w:spacing w:before="117"/>
        <w:rPr>
          <w:rFonts w:ascii="Arial" w:hAnsi="Arial"/>
          <w:b/>
          <w:sz w:val="24"/>
        </w:rPr>
      </w:pPr>
      <w:r>
        <w:rPr>
          <w:rFonts w:asciiTheme="majorHAnsi" w:hAnsiTheme="majorHAnsi"/>
          <w:b/>
        </w:rPr>
        <w:t xml:space="preserve"> </w:t>
      </w:r>
      <w:r w:rsidR="00AD7A6E">
        <w:rPr>
          <w:rFonts w:ascii="Arial" w:hAnsi="Arial"/>
          <w:b/>
          <w:sz w:val="24"/>
        </w:rPr>
        <w:t>1</w:t>
      </w:r>
      <w:r w:rsidR="00977A14">
        <w:rPr>
          <w:rFonts w:ascii="Arial" w:hAnsi="Arial"/>
          <w:b/>
          <w:sz w:val="24"/>
        </w:rPr>
        <w:t>.-</w:t>
      </w:r>
      <w:r w:rsidR="00977A14">
        <w:rPr>
          <w:rFonts w:ascii="Arial" w:hAnsi="Arial"/>
          <w:b/>
          <w:spacing w:val="-3"/>
          <w:sz w:val="24"/>
        </w:rPr>
        <w:t xml:space="preserve"> </w:t>
      </w:r>
      <w:r w:rsidR="00977A14">
        <w:rPr>
          <w:rFonts w:ascii="Arial" w:hAnsi="Arial"/>
          <w:b/>
          <w:sz w:val="24"/>
        </w:rPr>
        <w:t>Proceso</w:t>
      </w:r>
      <w:r w:rsidR="00977A14">
        <w:rPr>
          <w:rFonts w:ascii="Arial" w:hAnsi="Arial"/>
          <w:b/>
          <w:spacing w:val="-2"/>
          <w:sz w:val="24"/>
        </w:rPr>
        <w:t xml:space="preserve"> </w:t>
      </w:r>
      <w:r w:rsidR="00977A14">
        <w:rPr>
          <w:rFonts w:ascii="Arial" w:hAnsi="Arial"/>
          <w:b/>
          <w:sz w:val="24"/>
        </w:rPr>
        <w:t>para</w:t>
      </w:r>
      <w:r w:rsidR="00977A14">
        <w:rPr>
          <w:rFonts w:ascii="Arial" w:hAnsi="Arial"/>
          <w:b/>
          <w:spacing w:val="-2"/>
          <w:sz w:val="24"/>
        </w:rPr>
        <w:t xml:space="preserve"> </w:t>
      </w:r>
      <w:r w:rsidR="00977A14">
        <w:rPr>
          <w:rFonts w:ascii="Arial" w:hAnsi="Arial"/>
          <w:b/>
          <w:sz w:val="24"/>
        </w:rPr>
        <w:t>la</w:t>
      </w:r>
      <w:r w:rsidR="00977A14">
        <w:rPr>
          <w:rFonts w:ascii="Arial" w:hAnsi="Arial"/>
          <w:b/>
          <w:spacing w:val="-3"/>
          <w:sz w:val="24"/>
        </w:rPr>
        <w:t xml:space="preserve"> </w:t>
      </w:r>
      <w:r w:rsidR="00977A14">
        <w:rPr>
          <w:rFonts w:ascii="Arial" w:hAnsi="Arial"/>
          <w:b/>
          <w:sz w:val="24"/>
        </w:rPr>
        <w:t>dispersión</w:t>
      </w:r>
      <w:r w:rsidR="00977A14">
        <w:rPr>
          <w:rFonts w:ascii="Arial" w:hAnsi="Arial"/>
          <w:b/>
          <w:spacing w:val="-4"/>
          <w:sz w:val="24"/>
        </w:rPr>
        <w:t xml:space="preserve"> </w:t>
      </w:r>
      <w:r w:rsidR="00977A14">
        <w:rPr>
          <w:rFonts w:ascii="Arial" w:hAnsi="Arial"/>
          <w:b/>
          <w:sz w:val="24"/>
        </w:rPr>
        <w:t>de</w:t>
      </w:r>
      <w:r w:rsidR="00977A14">
        <w:rPr>
          <w:rFonts w:ascii="Arial" w:hAnsi="Arial"/>
          <w:b/>
          <w:spacing w:val="-1"/>
          <w:sz w:val="24"/>
        </w:rPr>
        <w:t xml:space="preserve"> </w:t>
      </w:r>
      <w:r w:rsidR="00977A14">
        <w:rPr>
          <w:rFonts w:ascii="Arial" w:hAnsi="Arial"/>
          <w:b/>
          <w:sz w:val="24"/>
        </w:rPr>
        <w:t>presupuesto.</w:t>
      </w:r>
    </w:p>
    <w:p w:rsidR="00977A14" w:rsidRPr="008A079C" w:rsidRDefault="00977A14" w:rsidP="00977A14">
      <w:pPr>
        <w:pStyle w:val="Textoindependiente"/>
        <w:spacing w:before="4"/>
        <w:rPr>
          <w:rFonts w:ascii="Arial"/>
          <w:b/>
          <w:sz w:val="30"/>
          <w:lang w:val="es-MX"/>
        </w:rPr>
      </w:pPr>
    </w:p>
    <w:p w:rsidR="00977A14" w:rsidRDefault="00977A14" w:rsidP="00977A14">
      <w:pPr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Descripción:</w:t>
      </w:r>
    </w:p>
    <w:p w:rsidR="00977A14" w:rsidRDefault="00977A14" w:rsidP="00977A14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41A80B4" wp14:editId="77C84D3B">
                <wp:simplePos x="0" y="0"/>
                <wp:positionH relativeFrom="page">
                  <wp:posOffset>722630</wp:posOffset>
                </wp:positionH>
                <wp:positionV relativeFrom="paragraph">
                  <wp:posOffset>153035</wp:posOffset>
                </wp:positionV>
                <wp:extent cx="6301740" cy="445135"/>
                <wp:effectExtent l="0" t="0" r="0" b="0"/>
                <wp:wrapTopAndBottom/>
                <wp:docPr id="1200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2C58D7" w:rsidP="00977A14">
                            <w:pPr>
                              <w:pStyle w:val="Textoindependiente"/>
                              <w:ind w:left="105" w:right="101"/>
                              <w:jc w:val="both"/>
                            </w:pPr>
                            <w:r>
                              <w:t>En este proceso se describen los pasos a seguir para realizar la carga de presupuesto de egresos aprobado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 el Ayuntamiento y dispersión del mismo por Unidad Responsable y/o Dependencia competentes 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Municipio de Cabo Corrientes.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A80B4" id="_x0000_t202" coordsize="21600,21600" o:spt="202" path="m,l,21600r21600,l21600,xe">
                <v:stroke joinstyle="miter"/>
                <v:path gradientshapeok="t" o:connecttype="rect"/>
              </v:shapetype>
              <v:shape id="Text Box 1143" o:spid="_x0000_s1026" type="#_x0000_t202" style="position:absolute;margin-left:56.9pt;margin-top:12.05pt;width:496.2pt;height:35.0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" filled="f" strokeweight=".48pt">
                <v:textbox inset="0,0,0,0">
                  <w:txbxContent>
                    <w:p w:rsidR="002C58D7" w:rsidRDefault="002C58D7" w:rsidP="00977A14">
                      <w:pPr>
                        <w:pStyle w:val="Textoindependiente"/>
                        <w:ind w:left="105" w:right="101"/>
                        <w:jc w:val="both"/>
                      </w:pPr>
                      <w:r>
                        <w:t>En este proceso se describen los pasos a seguir para realizar la carga de presupuesto de egresos aprobado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 el Ayuntamiento y dispersión del mismo por Unidad Responsable y/o Dependencia competentes 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Municipio de Cabo Corrientes.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7A14" w:rsidRDefault="00977A14" w:rsidP="00977A14">
      <w:pPr>
        <w:pStyle w:val="Textoindependiente"/>
        <w:spacing w:before="2"/>
        <w:rPr>
          <w:rFonts w:ascii="Arial"/>
          <w:b/>
          <w:sz w:val="29"/>
        </w:rPr>
      </w:pPr>
    </w:p>
    <w:p w:rsidR="00977A14" w:rsidRDefault="00977A14" w:rsidP="00977A14">
      <w:pPr>
        <w:spacing w:before="93"/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Ubicación:</w:t>
      </w:r>
    </w:p>
    <w:p w:rsidR="00977A14" w:rsidRDefault="00977A14" w:rsidP="00977A14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74"/>
      </w:tblGrid>
      <w:tr w:rsidR="00977A14" w:rsidTr="002C58D7">
        <w:trPr>
          <w:trHeight w:val="489"/>
        </w:trPr>
        <w:tc>
          <w:tcPr>
            <w:tcW w:w="2547" w:type="dxa"/>
          </w:tcPr>
          <w:p w:rsidR="00977A14" w:rsidRDefault="00977A14" w:rsidP="002C58D7">
            <w:pPr>
              <w:pStyle w:val="TableParagraph"/>
              <w:spacing w:before="12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Dependencia</w:t>
            </w:r>
          </w:p>
        </w:tc>
        <w:tc>
          <w:tcPr>
            <w:tcW w:w="7374" w:type="dxa"/>
          </w:tcPr>
          <w:p w:rsidR="00977A14" w:rsidRDefault="00977A14" w:rsidP="002C58D7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Tesorería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</w:tr>
      <w:tr w:rsidR="00977A14" w:rsidTr="002C58D7">
        <w:trPr>
          <w:trHeight w:val="421"/>
        </w:trPr>
        <w:tc>
          <w:tcPr>
            <w:tcW w:w="2547" w:type="dxa"/>
          </w:tcPr>
          <w:p w:rsidR="00977A14" w:rsidRDefault="00977A14" w:rsidP="002C58D7">
            <w:pPr>
              <w:pStyle w:val="TableParagraph"/>
              <w:spacing w:before="9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7374" w:type="dxa"/>
          </w:tcPr>
          <w:p w:rsidR="00977A14" w:rsidRDefault="0094773C" w:rsidP="002C58D7"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</w:rPr>
              <w:t>Jefatura</w:t>
            </w:r>
            <w:r w:rsidR="00AD7A6E">
              <w:rPr>
                <w:sz w:val="20"/>
              </w:rPr>
              <w:t xml:space="preserve"> </w:t>
            </w:r>
            <w:r w:rsidR="00977A14">
              <w:rPr>
                <w:spacing w:val="-2"/>
                <w:sz w:val="20"/>
              </w:rPr>
              <w:t xml:space="preserve"> </w:t>
            </w:r>
            <w:r w:rsidR="00977A14">
              <w:rPr>
                <w:sz w:val="20"/>
              </w:rPr>
              <w:t>de</w:t>
            </w:r>
            <w:r w:rsidR="00977A14">
              <w:rPr>
                <w:spacing w:val="-2"/>
                <w:sz w:val="20"/>
              </w:rPr>
              <w:t xml:space="preserve"> </w:t>
            </w:r>
            <w:r w:rsidR="00977A14">
              <w:rPr>
                <w:sz w:val="20"/>
              </w:rPr>
              <w:t>Egresos</w:t>
            </w:r>
          </w:p>
        </w:tc>
      </w:tr>
      <w:tr w:rsidR="00977A14" w:rsidTr="002C58D7">
        <w:trPr>
          <w:trHeight w:val="544"/>
        </w:trPr>
        <w:tc>
          <w:tcPr>
            <w:tcW w:w="2547" w:type="dxa"/>
          </w:tcPr>
          <w:p w:rsidR="00977A14" w:rsidRDefault="00977A14" w:rsidP="002C58D7">
            <w:pPr>
              <w:pStyle w:val="TableParagraph"/>
              <w:spacing w:before="160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Departamento</w:t>
            </w:r>
          </w:p>
        </w:tc>
        <w:tc>
          <w:tcPr>
            <w:tcW w:w="7374" w:type="dxa"/>
          </w:tcPr>
          <w:p w:rsidR="00977A14" w:rsidRDefault="00AD7A6E" w:rsidP="00AD7A6E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977A14" w:rsidRDefault="00977A14" w:rsidP="00977A14">
      <w:pPr>
        <w:pStyle w:val="Textoindependiente"/>
        <w:rPr>
          <w:rFonts w:ascii="Arial"/>
          <w:b/>
          <w:sz w:val="22"/>
        </w:rPr>
      </w:pPr>
    </w:p>
    <w:p w:rsidR="00977A14" w:rsidRDefault="00977A14" w:rsidP="00977A14">
      <w:pPr>
        <w:pStyle w:val="Textoindependiente"/>
        <w:rPr>
          <w:rFonts w:ascii="Arial"/>
          <w:b/>
          <w:sz w:val="18"/>
        </w:rPr>
      </w:pPr>
    </w:p>
    <w:p w:rsidR="00977A14" w:rsidRDefault="00977A14" w:rsidP="00977A14">
      <w:pPr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Responsable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Proceso:</w:t>
      </w:r>
    </w:p>
    <w:p w:rsidR="00977A14" w:rsidRDefault="00977A14" w:rsidP="00977A14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5A47DA73" wp14:editId="11945E19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303010" cy="292735"/>
                <wp:effectExtent l="0" t="0" r="0" b="0"/>
                <wp:wrapTopAndBottom/>
                <wp:docPr id="1199" name="Text Box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531096" w:rsidP="00977A14">
                            <w:pPr>
                              <w:pStyle w:val="Textoindependiente"/>
                              <w:spacing w:before="110"/>
                              <w:ind w:left="103"/>
                            </w:pPr>
                            <w:r>
                              <w:t>Director de la dependencia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DA73" id="Text Box 1142" o:spid="_x0000_s1027" type="#_x0000_t202" style="position:absolute;margin-left:56.65pt;margin-top:12.05pt;width:496.3pt;height:23.0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" filled="f" strokeweight=".48pt">
                <v:textbox inset="0,0,0,0">
                  <w:txbxContent>
                    <w:p w:rsidR="002C58D7" w:rsidRDefault="00531096" w:rsidP="00977A14">
                      <w:pPr>
                        <w:pStyle w:val="Textoindependiente"/>
                        <w:spacing w:before="110"/>
                        <w:ind w:left="103"/>
                      </w:pPr>
                      <w:r>
                        <w:t>Director de la dependencia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7A14" w:rsidRDefault="00977A14" w:rsidP="00977A14">
      <w:pPr>
        <w:pStyle w:val="Textoindependiente"/>
        <w:spacing w:before="5"/>
        <w:rPr>
          <w:rFonts w:ascii="Arial"/>
          <w:b/>
          <w:sz w:val="29"/>
        </w:rPr>
      </w:pPr>
    </w:p>
    <w:p w:rsidR="00977A14" w:rsidRDefault="00977A14" w:rsidP="00977A14">
      <w:pPr>
        <w:spacing w:before="93"/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Desarrollo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Procedimiento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Identificado:</w:t>
      </w:r>
    </w:p>
    <w:p w:rsidR="00977A14" w:rsidRDefault="00977A14" w:rsidP="00977A14">
      <w:pPr>
        <w:pStyle w:val="Textoindependiente"/>
        <w:rPr>
          <w:rFonts w:ascii="Arial"/>
          <w:b/>
        </w:rPr>
      </w:pPr>
    </w:p>
    <w:p w:rsidR="00977A14" w:rsidRDefault="00977A14" w:rsidP="00977A14">
      <w:pPr>
        <w:pStyle w:val="Textoindependiente"/>
        <w:spacing w:before="8" w:after="1"/>
        <w:rPr>
          <w:rFonts w:ascii="Arial"/>
          <w:b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70"/>
        <w:gridCol w:w="5722"/>
        <w:gridCol w:w="1586"/>
      </w:tblGrid>
      <w:tr w:rsidR="00977A14" w:rsidTr="002C58D7">
        <w:trPr>
          <w:trHeight w:val="282"/>
        </w:trPr>
        <w:tc>
          <w:tcPr>
            <w:tcW w:w="737" w:type="dxa"/>
          </w:tcPr>
          <w:p w:rsidR="00977A14" w:rsidRDefault="00977A14" w:rsidP="002C58D7">
            <w:pPr>
              <w:pStyle w:val="TableParagraph"/>
              <w:spacing w:before="26"/>
              <w:ind w:left="162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870" w:type="dxa"/>
          </w:tcPr>
          <w:p w:rsidR="00977A14" w:rsidRDefault="00977A14" w:rsidP="002C58D7">
            <w:pPr>
              <w:pStyle w:val="TableParagraph"/>
              <w:spacing w:before="26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Procedimiento</w:t>
            </w:r>
          </w:p>
        </w:tc>
        <w:tc>
          <w:tcPr>
            <w:tcW w:w="5722" w:type="dxa"/>
          </w:tcPr>
          <w:p w:rsidR="00977A14" w:rsidRDefault="00977A14" w:rsidP="002C58D7">
            <w:pPr>
              <w:pStyle w:val="TableParagraph"/>
              <w:spacing w:before="26"/>
              <w:ind w:left="2265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586" w:type="dxa"/>
          </w:tcPr>
          <w:p w:rsidR="00977A14" w:rsidRDefault="00977A14" w:rsidP="002C58D7">
            <w:pPr>
              <w:pStyle w:val="TableParagraph"/>
              <w:spacing w:before="26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 w:rsidR="00977A14" w:rsidTr="002C58D7">
        <w:trPr>
          <w:trHeight w:val="2301"/>
        </w:trPr>
        <w:tc>
          <w:tcPr>
            <w:tcW w:w="737" w:type="dxa"/>
          </w:tcPr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977A14" w:rsidRDefault="00977A14" w:rsidP="002C58D7">
            <w:pPr>
              <w:pStyle w:val="TableParagraph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70" w:type="dxa"/>
          </w:tcPr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977A14" w:rsidRDefault="00977A14" w:rsidP="002C58D7">
            <w:pPr>
              <w:pStyle w:val="TableParagraph"/>
              <w:spacing w:before="1"/>
              <w:ind w:left="110" w:right="4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Recepción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acuerdo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aprobación</w:t>
            </w:r>
          </w:p>
        </w:tc>
        <w:tc>
          <w:tcPr>
            <w:tcW w:w="5722" w:type="dxa"/>
          </w:tcPr>
          <w:p w:rsidR="00977A14" w:rsidRPr="00AD7A6E" w:rsidRDefault="00977A14" w:rsidP="00AD7A6E">
            <w:pPr>
              <w:pStyle w:val="TableParagraph"/>
              <w:numPr>
                <w:ilvl w:val="1"/>
                <w:numId w:val="4"/>
              </w:numPr>
              <w:tabs>
                <w:tab w:val="left" w:pos="471"/>
              </w:tabs>
              <w:spacing w:before="114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aprobación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egresos para el siguiente ejercicio fiscal por parte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 w:rsidR="00AD7A6E">
              <w:rPr>
                <w:sz w:val="20"/>
              </w:rPr>
              <w:t xml:space="preserve"> 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Ayuntamie</w:t>
            </w:r>
            <w:r w:rsidR="00AD7A6E">
              <w:rPr>
                <w:sz w:val="20"/>
              </w:rPr>
              <w:t>nto.</w:t>
            </w:r>
          </w:p>
          <w:p w:rsidR="00977A14" w:rsidRDefault="00977A14" w:rsidP="002C58D7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977A14" w:rsidRDefault="00977A14" w:rsidP="00977A14">
            <w:pPr>
              <w:pStyle w:val="TableParagraph"/>
              <w:numPr>
                <w:ilvl w:val="1"/>
                <w:numId w:val="4"/>
              </w:numPr>
              <w:tabs>
                <w:tab w:val="left" w:pos="47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desarrollar.</w:t>
            </w:r>
          </w:p>
        </w:tc>
        <w:tc>
          <w:tcPr>
            <w:tcW w:w="1586" w:type="dxa"/>
          </w:tcPr>
          <w:p w:rsidR="00977A14" w:rsidRDefault="00977A14" w:rsidP="002C58D7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77A14" w:rsidRDefault="00977A14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  <w:p w:rsidR="00AD7A6E" w:rsidRDefault="00AD7A6E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General.</w:t>
            </w: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</w:tr>
      <w:tr w:rsidR="00977A14" w:rsidTr="002C58D7">
        <w:trPr>
          <w:trHeight w:val="3266"/>
        </w:trPr>
        <w:tc>
          <w:tcPr>
            <w:tcW w:w="737" w:type="dxa"/>
          </w:tcPr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977A14" w:rsidRDefault="00977A14" w:rsidP="002C58D7">
            <w:pPr>
              <w:pStyle w:val="TableParagraph"/>
              <w:spacing w:before="1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70" w:type="dxa"/>
          </w:tcPr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977A14" w:rsidRDefault="00977A14" w:rsidP="002C58D7">
            <w:pPr>
              <w:pStyle w:val="TableParagraph"/>
              <w:ind w:left="110" w:right="5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Propuesta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dispersión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</w:p>
        </w:tc>
        <w:tc>
          <w:tcPr>
            <w:tcW w:w="5722" w:type="dxa"/>
          </w:tcPr>
          <w:p w:rsidR="00977A14" w:rsidRDefault="00977A14" w:rsidP="00977A14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aprobado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estimando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  <w:p w:rsidR="00977A14" w:rsidRDefault="00977A14" w:rsidP="002C58D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77A14" w:rsidRDefault="00977A14" w:rsidP="00977A14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Diseñar,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dispersión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clasificador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egreso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señalado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normatividad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CONAC.</w:t>
            </w:r>
          </w:p>
          <w:p w:rsidR="00977A14" w:rsidRDefault="00977A14" w:rsidP="002C58D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77A14" w:rsidRDefault="00977A14" w:rsidP="00977A14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 w:rsidR="00AD7A6E">
              <w:rPr>
                <w:sz w:val="20"/>
              </w:rPr>
              <w:t>jefe de Egresos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dispersión del presup</w:t>
            </w:r>
            <w:r w:rsidR="00AD7A6E">
              <w:rPr>
                <w:sz w:val="20"/>
              </w:rPr>
              <w:t>uesto.</w:t>
            </w:r>
          </w:p>
        </w:tc>
        <w:tc>
          <w:tcPr>
            <w:tcW w:w="1586" w:type="dxa"/>
          </w:tcPr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77A14" w:rsidRDefault="00977A14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977A14" w:rsidP="002C58D7">
            <w:pPr>
              <w:pStyle w:val="TableParagraph"/>
              <w:rPr>
                <w:rFonts w:ascii="Arial"/>
                <w:b/>
              </w:rPr>
            </w:pPr>
          </w:p>
          <w:p w:rsidR="00977A14" w:rsidRDefault="00BD2AE9" w:rsidP="002C58D7">
            <w:pPr>
              <w:pStyle w:val="TableParagraph"/>
              <w:spacing w:before="161"/>
              <w:ind w:left="110"/>
              <w:rPr>
                <w:sz w:val="20"/>
              </w:rPr>
            </w:pPr>
            <w:r>
              <w:rPr>
                <w:sz w:val="20"/>
              </w:rPr>
              <w:t>Jefatura</w:t>
            </w:r>
            <w:r w:rsidR="00AD7A6E">
              <w:rPr>
                <w:sz w:val="20"/>
              </w:rPr>
              <w:t xml:space="preserve"> </w:t>
            </w:r>
          </w:p>
        </w:tc>
      </w:tr>
      <w:tr w:rsidR="004A62C3" w:rsidTr="002C58D7">
        <w:trPr>
          <w:trHeight w:val="2577"/>
        </w:trPr>
        <w:tc>
          <w:tcPr>
            <w:tcW w:w="737" w:type="dxa"/>
          </w:tcPr>
          <w:p w:rsidR="004A62C3" w:rsidRDefault="004A62C3" w:rsidP="002C58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4A62C3" w:rsidRDefault="004A62C3" w:rsidP="002C58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2" w:type="dxa"/>
          </w:tcPr>
          <w:p w:rsidR="004A62C3" w:rsidRDefault="004A62C3" w:rsidP="002C58D7">
            <w:pPr>
              <w:pStyle w:val="TableParagraph"/>
              <w:numPr>
                <w:ilvl w:val="1"/>
                <w:numId w:val="2"/>
              </w:numPr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Presentar al Tesorero Municipal la propuesta de dispersión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del presupuesto por unidad responsable y/o dependencia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una vez obtenido el visto bueno por parte del Director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Egresos.</w:t>
            </w:r>
          </w:p>
          <w:p w:rsidR="004A62C3" w:rsidRDefault="004A62C3" w:rsidP="002C58D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62C3" w:rsidRDefault="004A62C3" w:rsidP="002C58D7">
            <w:pPr>
              <w:pStyle w:val="TableParagraph"/>
              <w:numPr>
                <w:ilvl w:val="1"/>
                <w:numId w:val="2"/>
              </w:numPr>
              <w:tabs>
                <w:tab w:val="left" w:pos="47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Atender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nuevamente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bueno.</w:t>
            </w:r>
          </w:p>
        </w:tc>
        <w:tc>
          <w:tcPr>
            <w:tcW w:w="1586" w:type="dxa"/>
          </w:tcPr>
          <w:p w:rsidR="004A62C3" w:rsidRDefault="004A62C3" w:rsidP="002C58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2C3" w:rsidTr="002C58D7">
        <w:trPr>
          <w:trHeight w:val="2805"/>
        </w:trPr>
        <w:tc>
          <w:tcPr>
            <w:tcW w:w="737" w:type="dxa"/>
          </w:tcPr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4A62C3" w:rsidRDefault="004A62C3" w:rsidP="002C58D7">
            <w:pPr>
              <w:pStyle w:val="TableParagraph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70" w:type="dxa"/>
          </w:tcPr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A62C3" w:rsidRDefault="004A62C3" w:rsidP="002C58D7">
            <w:pPr>
              <w:pStyle w:val="TableParagraph"/>
              <w:ind w:left="110" w:right="551"/>
              <w:rPr>
                <w:sz w:val="20"/>
              </w:rPr>
            </w:pPr>
            <w:r>
              <w:rPr>
                <w:sz w:val="20"/>
              </w:rPr>
              <w:t>Carga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dispersión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</w:p>
        </w:tc>
        <w:tc>
          <w:tcPr>
            <w:tcW w:w="5722" w:type="dxa"/>
          </w:tcPr>
          <w:p w:rsidR="004A62C3" w:rsidRDefault="004A62C3" w:rsidP="002C58D7">
            <w:pPr>
              <w:pStyle w:val="TableParagraph"/>
              <w:numPr>
                <w:ilvl w:val="1"/>
                <w:numId w:val="1"/>
              </w:numPr>
              <w:tabs>
                <w:tab w:val="left" w:pos="47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Descargar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plantilla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información.</w:t>
            </w:r>
          </w:p>
          <w:p w:rsidR="004A62C3" w:rsidRDefault="004A62C3" w:rsidP="002C58D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4A62C3" w:rsidRDefault="004A62C3" w:rsidP="002C58D7">
            <w:pPr>
              <w:pStyle w:val="TableParagraph"/>
              <w:numPr>
                <w:ilvl w:val="1"/>
                <w:numId w:val="1"/>
              </w:numPr>
              <w:tabs>
                <w:tab w:val="left" w:pos="471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Cargar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Presupuesto de Egresos aprobado por el Ayuntamiento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considerando la dispersión autorizada por el Encargado de la Hacienda Municipal por Unidad Responsable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  <w:p w:rsidR="004A62C3" w:rsidRDefault="004A62C3" w:rsidP="002C58D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A62C3" w:rsidRDefault="004A62C3" w:rsidP="002C58D7">
            <w:pPr>
              <w:pStyle w:val="TableParagraph"/>
              <w:numPr>
                <w:ilvl w:val="1"/>
                <w:numId w:val="1"/>
              </w:numPr>
              <w:tabs>
                <w:tab w:val="left" w:pos="471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Validar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dispersión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cargada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correcta.</w:t>
            </w:r>
          </w:p>
        </w:tc>
        <w:tc>
          <w:tcPr>
            <w:tcW w:w="1586" w:type="dxa"/>
          </w:tcPr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4A62C3" w:rsidP="002C58D7">
            <w:pPr>
              <w:pStyle w:val="TableParagraph"/>
              <w:rPr>
                <w:rFonts w:ascii="Arial"/>
                <w:b/>
              </w:rPr>
            </w:pPr>
          </w:p>
          <w:p w:rsidR="004A62C3" w:rsidRDefault="00BD2AE9" w:rsidP="002C58D7">
            <w:pPr>
              <w:pStyle w:val="TableParagraph"/>
              <w:spacing w:before="161"/>
              <w:ind w:left="110"/>
              <w:rPr>
                <w:sz w:val="20"/>
              </w:rPr>
            </w:pPr>
            <w:r>
              <w:rPr>
                <w:sz w:val="20"/>
              </w:rPr>
              <w:t>Jefatura</w:t>
            </w:r>
          </w:p>
        </w:tc>
      </w:tr>
    </w:tbl>
    <w:p w:rsidR="004A62C3" w:rsidRDefault="004A62C3" w:rsidP="004A62C3">
      <w:pPr>
        <w:pStyle w:val="Textoindependiente"/>
        <w:rPr>
          <w:rFonts w:ascii="Arial"/>
          <w:b/>
        </w:rPr>
      </w:pPr>
    </w:p>
    <w:p w:rsidR="004A62C3" w:rsidRDefault="004A62C3" w:rsidP="004A62C3">
      <w:pPr>
        <w:pStyle w:val="Textoindependiente"/>
        <w:rPr>
          <w:rFonts w:ascii="Arial"/>
          <w:b/>
        </w:rPr>
      </w:pPr>
    </w:p>
    <w:p w:rsidR="004A62C3" w:rsidRDefault="004A62C3" w:rsidP="004A62C3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4A62C3" w:rsidTr="002C58D7">
        <w:trPr>
          <w:trHeight w:val="230"/>
        </w:trPr>
        <w:tc>
          <w:tcPr>
            <w:tcW w:w="4820" w:type="dxa"/>
          </w:tcPr>
          <w:p w:rsidR="004A62C3" w:rsidRDefault="004A62C3" w:rsidP="002C58D7">
            <w:pPr>
              <w:pStyle w:val="TableParagraph"/>
              <w:spacing w:line="210" w:lineRule="exact"/>
              <w:ind w:left="1956" w:right="1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Entrada</w:t>
            </w:r>
          </w:p>
        </w:tc>
        <w:tc>
          <w:tcPr>
            <w:tcW w:w="5103" w:type="dxa"/>
          </w:tcPr>
          <w:p w:rsidR="004A62C3" w:rsidRDefault="004A62C3" w:rsidP="002C58D7">
            <w:pPr>
              <w:pStyle w:val="TableParagraph"/>
              <w:spacing w:line="210" w:lineRule="exact"/>
              <w:ind w:left="93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Salida</w:t>
            </w:r>
          </w:p>
        </w:tc>
      </w:tr>
      <w:tr w:rsidR="004A62C3" w:rsidTr="002C58D7">
        <w:trPr>
          <w:trHeight w:val="690"/>
        </w:trPr>
        <w:tc>
          <w:tcPr>
            <w:tcW w:w="4820" w:type="dxa"/>
          </w:tcPr>
          <w:p w:rsidR="004A62C3" w:rsidRDefault="004A62C3" w:rsidP="002C58D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Dictamen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aprobación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del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Presupuesto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4A62C3" w:rsidRDefault="004A62C3" w:rsidP="002C58D7">
            <w:pPr>
              <w:pStyle w:val="TableParagraph"/>
              <w:spacing w:line="228" w:lineRule="exact"/>
              <w:ind w:left="110" w:right="90"/>
              <w:rPr>
                <w:sz w:val="20"/>
              </w:rPr>
            </w:pPr>
            <w:r>
              <w:rPr>
                <w:sz w:val="20"/>
              </w:rPr>
              <w:t>Egresos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Ayuntamiento.</w:t>
            </w:r>
          </w:p>
        </w:tc>
        <w:tc>
          <w:tcPr>
            <w:tcW w:w="5103" w:type="dxa"/>
          </w:tcPr>
          <w:p w:rsidR="004A62C3" w:rsidRDefault="004A62C3" w:rsidP="002C58D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egreso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4A62C3" w:rsidRDefault="004A62C3" w:rsidP="002C58D7">
            <w:pPr>
              <w:pStyle w:val="TableParagraph"/>
              <w:spacing w:line="228" w:lineRule="exact"/>
              <w:ind w:left="107" w:right="85"/>
              <w:rPr>
                <w:sz w:val="20"/>
              </w:rPr>
            </w:pPr>
            <w:r>
              <w:rPr>
                <w:sz w:val="20"/>
              </w:rPr>
              <w:t>siguiente ejercicio fiscal considerando la dispersión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Responsables y/o Dependencia.</w:t>
            </w:r>
          </w:p>
        </w:tc>
      </w:tr>
    </w:tbl>
    <w:p w:rsidR="004A62C3" w:rsidRDefault="004A62C3" w:rsidP="004A62C3">
      <w:pPr>
        <w:pStyle w:val="Textoindependiente"/>
        <w:spacing w:before="8"/>
        <w:rPr>
          <w:rFonts w:ascii="Arial"/>
          <w:b/>
          <w:sz w:val="11"/>
        </w:rPr>
      </w:pPr>
    </w:p>
    <w:p w:rsidR="00977A14" w:rsidRDefault="00977A14" w:rsidP="00977A14">
      <w:pPr>
        <w:rPr>
          <w:sz w:val="20"/>
        </w:rPr>
        <w:sectPr w:rsidR="00977A14" w:rsidSect="00E01E8F">
          <w:headerReference w:type="default" r:id="rId8"/>
          <w:pgSz w:w="12240" w:h="15840"/>
          <w:pgMar w:top="1300" w:right="1325" w:bottom="1160" w:left="709" w:header="180" w:footer="973" w:gutter="0"/>
          <w:cols w:space="720"/>
        </w:sectPr>
      </w:pPr>
    </w:p>
    <w:p w:rsidR="00977A14" w:rsidRDefault="00977A14" w:rsidP="00977A14">
      <w:pPr>
        <w:pStyle w:val="Textoindependiente"/>
        <w:spacing w:before="1"/>
        <w:rPr>
          <w:rFonts w:ascii="Arial"/>
          <w:b/>
          <w:sz w:val="10"/>
        </w:rPr>
      </w:pPr>
    </w:p>
    <w:p w:rsidR="00977A14" w:rsidRDefault="00977A14" w:rsidP="00977A14">
      <w:pPr>
        <w:jc w:val="both"/>
        <w:rPr>
          <w:sz w:val="20"/>
        </w:rPr>
      </w:pPr>
    </w:p>
    <w:p w:rsidR="00A6008D" w:rsidRPr="00F87A8E" w:rsidRDefault="00A6008D" w:rsidP="00A6008D">
      <w:pPr>
        <w:spacing w:before="117"/>
        <w:ind w:left="453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z w:val="24"/>
        </w:rPr>
        <w:t>2.-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realización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pago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servicios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CFE.</w:t>
      </w:r>
    </w:p>
    <w:p w:rsidR="00A6008D" w:rsidRDefault="00A6008D" w:rsidP="00A6008D">
      <w:pPr>
        <w:pStyle w:val="Textoindependiente"/>
        <w:spacing w:before="4"/>
        <w:rPr>
          <w:rFonts w:ascii="Arial"/>
          <w:b/>
          <w:sz w:val="30"/>
        </w:rPr>
      </w:pPr>
    </w:p>
    <w:p w:rsidR="00A6008D" w:rsidRDefault="00A6008D" w:rsidP="00A6008D">
      <w:pPr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Descripción:</w:t>
      </w:r>
    </w:p>
    <w:p w:rsidR="00A6008D" w:rsidRDefault="00A6008D" w:rsidP="00A6008D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97DC7FC" wp14:editId="396DCE63">
                <wp:simplePos x="0" y="0"/>
                <wp:positionH relativeFrom="page">
                  <wp:posOffset>722630</wp:posOffset>
                </wp:positionH>
                <wp:positionV relativeFrom="paragraph">
                  <wp:posOffset>153035</wp:posOffset>
                </wp:positionV>
                <wp:extent cx="6301740" cy="445135"/>
                <wp:effectExtent l="0" t="0" r="0" b="0"/>
                <wp:wrapTopAndBottom/>
                <wp:docPr id="5" name="Text Box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2C58D7" w:rsidP="00A6008D">
                            <w:pPr>
                              <w:pStyle w:val="Textoindependiente"/>
                              <w:ind w:left="105" w:right="101"/>
                              <w:jc w:val="both"/>
                            </w:pPr>
                            <w:r>
                              <w:t>En este proceso se describen los pasos a seguir para realizar puntualmente los pagos por el servicio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Comisión Federal de Electricidad, por este H. Ayuntamiento de Cabo Corrientes.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C7FC" id="Text Box 1427" o:spid="_x0000_s1028" type="#_x0000_t202" style="position:absolute;margin-left:56.9pt;margin-top:12.05pt;width:496.2pt;height:35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" filled="f" strokeweight=".48pt">
                <v:textbox inset="0,0,0,0">
                  <w:txbxContent>
                    <w:p w:rsidR="002C58D7" w:rsidRDefault="002C58D7" w:rsidP="00A6008D">
                      <w:pPr>
                        <w:pStyle w:val="Textoindependiente"/>
                        <w:ind w:left="105" w:right="101"/>
                        <w:jc w:val="both"/>
                      </w:pPr>
                      <w:r>
                        <w:t>En este proceso se describen los pasos a seguir para realizar puntualmente los pagos por el servicio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Comisión Federal de Electricidad, por este H. Ayuntamiento de Cabo Corrientes.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08D" w:rsidRDefault="00A6008D" w:rsidP="00A6008D">
      <w:pPr>
        <w:pStyle w:val="Textoindependiente"/>
        <w:spacing w:before="2"/>
        <w:rPr>
          <w:rFonts w:ascii="Arial"/>
          <w:b/>
          <w:sz w:val="29"/>
        </w:rPr>
      </w:pPr>
    </w:p>
    <w:p w:rsidR="00A6008D" w:rsidRDefault="00A6008D" w:rsidP="00A6008D">
      <w:pPr>
        <w:spacing w:before="93"/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Ubicación:</w:t>
      </w:r>
    </w:p>
    <w:p w:rsidR="00A6008D" w:rsidRDefault="00A6008D" w:rsidP="00A6008D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74"/>
      </w:tblGrid>
      <w:tr w:rsidR="00A6008D" w:rsidTr="002C58D7">
        <w:trPr>
          <w:trHeight w:val="489"/>
        </w:trPr>
        <w:tc>
          <w:tcPr>
            <w:tcW w:w="2547" w:type="dxa"/>
          </w:tcPr>
          <w:p w:rsidR="00A6008D" w:rsidRDefault="00A6008D" w:rsidP="002C58D7">
            <w:pPr>
              <w:pStyle w:val="TableParagraph"/>
              <w:spacing w:before="12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Dependencia</w:t>
            </w:r>
          </w:p>
        </w:tc>
        <w:tc>
          <w:tcPr>
            <w:tcW w:w="7374" w:type="dxa"/>
          </w:tcPr>
          <w:p w:rsidR="00A6008D" w:rsidRDefault="00A6008D" w:rsidP="002C58D7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Tesorería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</w:tr>
      <w:tr w:rsidR="00A6008D" w:rsidTr="002C58D7">
        <w:trPr>
          <w:trHeight w:val="421"/>
        </w:trPr>
        <w:tc>
          <w:tcPr>
            <w:tcW w:w="2547" w:type="dxa"/>
          </w:tcPr>
          <w:p w:rsidR="00A6008D" w:rsidRDefault="00A6008D" w:rsidP="002C58D7">
            <w:pPr>
              <w:pStyle w:val="TableParagraph"/>
              <w:spacing w:before="9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7374" w:type="dxa"/>
          </w:tcPr>
          <w:p w:rsidR="00A6008D" w:rsidRDefault="00A6008D" w:rsidP="002C58D7"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</w:p>
        </w:tc>
      </w:tr>
      <w:tr w:rsidR="00A6008D" w:rsidTr="002C58D7">
        <w:trPr>
          <w:trHeight w:val="544"/>
        </w:trPr>
        <w:tc>
          <w:tcPr>
            <w:tcW w:w="2547" w:type="dxa"/>
          </w:tcPr>
          <w:p w:rsidR="00A6008D" w:rsidRDefault="00A6008D" w:rsidP="002C58D7">
            <w:pPr>
              <w:pStyle w:val="TableParagraph"/>
              <w:spacing w:before="160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Departamento</w:t>
            </w:r>
          </w:p>
        </w:tc>
        <w:tc>
          <w:tcPr>
            <w:tcW w:w="7374" w:type="dxa"/>
          </w:tcPr>
          <w:p w:rsidR="00A6008D" w:rsidRDefault="00A6008D" w:rsidP="002C58D7">
            <w:pPr>
              <w:pStyle w:val="TableParagraph"/>
              <w:spacing w:before="160"/>
              <w:ind w:left="11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A6008D" w:rsidRDefault="00A6008D" w:rsidP="00A6008D">
      <w:pPr>
        <w:pStyle w:val="Textoindependiente"/>
        <w:rPr>
          <w:rFonts w:ascii="Arial"/>
          <w:b/>
          <w:sz w:val="22"/>
        </w:rPr>
      </w:pPr>
    </w:p>
    <w:p w:rsidR="00A6008D" w:rsidRDefault="00A6008D" w:rsidP="00A6008D">
      <w:pPr>
        <w:pStyle w:val="Textoindependiente"/>
        <w:rPr>
          <w:rFonts w:ascii="Arial"/>
          <w:b/>
          <w:sz w:val="18"/>
        </w:rPr>
      </w:pPr>
    </w:p>
    <w:p w:rsidR="00A6008D" w:rsidRDefault="00A6008D" w:rsidP="00A6008D">
      <w:pPr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Responsable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Proceso:</w:t>
      </w:r>
    </w:p>
    <w:p w:rsidR="00A6008D" w:rsidRDefault="00A6008D" w:rsidP="00A6008D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4937C83" wp14:editId="691C918B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303010" cy="292735"/>
                <wp:effectExtent l="0" t="0" r="0" b="0"/>
                <wp:wrapTopAndBottom/>
                <wp:docPr id="6" name="Text Box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531096" w:rsidP="00A6008D">
                            <w:pPr>
                              <w:pStyle w:val="Textoindependiente"/>
                              <w:spacing w:before="110"/>
                              <w:ind w:left="103"/>
                            </w:pPr>
                            <w:r>
                              <w:t>Director de la dependencia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7C83" id="Text Box 1426" o:spid="_x0000_s1029" type="#_x0000_t202" style="position:absolute;margin-left:56.65pt;margin-top:12.05pt;width:496.3pt;height:23.0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" filled="f" strokeweight=".48pt">
                <v:textbox inset="0,0,0,0">
                  <w:txbxContent>
                    <w:p w:rsidR="002C58D7" w:rsidRDefault="00531096" w:rsidP="00A6008D">
                      <w:pPr>
                        <w:pStyle w:val="Textoindependiente"/>
                        <w:spacing w:before="110"/>
                        <w:ind w:left="103"/>
                      </w:pPr>
                      <w:r>
                        <w:t>Director de la dependencia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08D" w:rsidRDefault="00A6008D" w:rsidP="00A6008D">
      <w:pPr>
        <w:pStyle w:val="Textoindependiente"/>
        <w:spacing w:before="5"/>
        <w:rPr>
          <w:rFonts w:ascii="Arial"/>
          <w:b/>
          <w:sz w:val="29"/>
        </w:rPr>
      </w:pPr>
    </w:p>
    <w:p w:rsidR="00A6008D" w:rsidRDefault="00A6008D" w:rsidP="00A6008D">
      <w:pPr>
        <w:spacing w:before="93"/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Desarrollo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Procedimiento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Identificado:</w:t>
      </w:r>
    </w:p>
    <w:p w:rsidR="00A6008D" w:rsidRDefault="00A6008D" w:rsidP="00A6008D">
      <w:pPr>
        <w:pStyle w:val="Textoindependiente"/>
        <w:rPr>
          <w:rFonts w:ascii="Arial"/>
          <w:b/>
        </w:rPr>
      </w:pPr>
    </w:p>
    <w:p w:rsidR="00A6008D" w:rsidRDefault="00A6008D" w:rsidP="00A6008D">
      <w:pPr>
        <w:pStyle w:val="Textoindependiente"/>
        <w:spacing w:before="8" w:after="1"/>
        <w:rPr>
          <w:rFonts w:ascii="Arial"/>
          <w:b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70"/>
        <w:gridCol w:w="5722"/>
        <w:gridCol w:w="1586"/>
      </w:tblGrid>
      <w:tr w:rsidR="00A6008D" w:rsidTr="002C58D7">
        <w:trPr>
          <w:trHeight w:val="282"/>
        </w:trPr>
        <w:tc>
          <w:tcPr>
            <w:tcW w:w="737" w:type="dxa"/>
          </w:tcPr>
          <w:p w:rsidR="00A6008D" w:rsidRDefault="00A6008D" w:rsidP="002C58D7">
            <w:pPr>
              <w:pStyle w:val="TableParagraph"/>
              <w:spacing w:before="26"/>
              <w:ind w:left="162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870" w:type="dxa"/>
          </w:tcPr>
          <w:p w:rsidR="00A6008D" w:rsidRDefault="00A6008D" w:rsidP="002C58D7">
            <w:pPr>
              <w:pStyle w:val="TableParagraph"/>
              <w:spacing w:before="26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Procedimiento</w:t>
            </w:r>
          </w:p>
        </w:tc>
        <w:tc>
          <w:tcPr>
            <w:tcW w:w="5722" w:type="dxa"/>
          </w:tcPr>
          <w:p w:rsidR="00A6008D" w:rsidRDefault="00A6008D" w:rsidP="002C58D7">
            <w:pPr>
              <w:pStyle w:val="TableParagraph"/>
              <w:spacing w:before="26"/>
              <w:ind w:left="2265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586" w:type="dxa"/>
          </w:tcPr>
          <w:p w:rsidR="00A6008D" w:rsidRDefault="00A6008D" w:rsidP="002C58D7">
            <w:pPr>
              <w:pStyle w:val="TableParagraph"/>
              <w:spacing w:before="26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 w:rsidR="00A6008D" w:rsidTr="002C58D7">
        <w:trPr>
          <w:trHeight w:val="1610"/>
        </w:trPr>
        <w:tc>
          <w:tcPr>
            <w:tcW w:w="737" w:type="dxa"/>
          </w:tcPr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spacing w:before="184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70" w:type="dxa"/>
          </w:tcPr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6008D" w:rsidRDefault="00A6008D" w:rsidP="002C58D7">
            <w:pPr>
              <w:pStyle w:val="TableParagraph"/>
              <w:ind w:left="110" w:right="5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Recepción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recibos</w:t>
            </w:r>
          </w:p>
        </w:tc>
        <w:tc>
          <w:tcPr>
            <w:tcW w:w="5722" w:type="dxa"/>
          </w:tcPr>
          <w:p w:rsidR="00A6008D" w:rsidRDefault="00A6008D" w:rsidP="002C58D7">
            <w:pPr>
              <w:pStyle w:val="TableParagraph"/>
              <w:numPr>
                <w:ilvl w:val="1"/>
                <w:numId w:val="7"/>
              </w:numPr>
              <w:tabs>
                <w:tab w:val="left" w:pos="48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recibos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l personal de la CFE o correo electrónico.</w:t>
            </w:r>
          </w:p>
          <w:p w:rsidR="00A6008D" w:rsidRDefault="00A6008D" w:rsidP="002C58D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6008D" w:rsidRDefault="00A6008D" w:rsidP="002C58D7">
            <w:pPr>
              <w:pStyle w:val="TableParagraph"/>
              <w:numPr>
                <w:ilvl w:val="1"/>
                <w:numId w:val="7"/>
              </w:numPr>
              <w:tabs>
                <w:tab w:val="left" w:pos="485"/>
              </w:tabs>
              <w:rPr>
                <w:sz w:val="20"/>
              </w:rPr>
            </w:pPr>
            <w:r>
              <w:rPr>
                <w:sz w:val="20"/>
              </w:rPr>
              <w:t>Pasar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</w:p>
          <w:p w:rsidR="00A6008D" w:rsidRDefault="00A6008D" w:rsidP="002C58D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A6008D" w:rsidRDefault="00A6008D" w:rsidP="002C58D7">
            <w:pPr>
              <w:pStyle w:val="TableParagraph"/>
              <w:numPr>
                <w:ilvl w:val="1"/>
                <w:numId w:val="7"/>
              </w:numPr>
              <w:tabs>
                <w:tab w:val="left" w:pos="485"/>
              </w:tabs>
              <w:rPr>
                <w:sz w:val="20"/>
              </w:rPr>
            </w:pPr>
            <w:r>
              <w:rPr>
                <w:sz w:val="20"/>
              </w:rPr>
              <w:t>Remitir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correspondiente.</w:t>
            </w:r>
          </w:p>
        </w:tc>
        <w:tc>
          <w:tcPr>
            <w:tcW w:w="1586" w:type="dxa"/>
          </w:tcPr>
          <w:p w:rsidR="00A6008D" w:rsidRDefault="00A6008D" w:rsidP="002C58D7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A6008D" w:rsidRDefault="00A6008D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6008D" w:rsidRDefault="00A6008D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</w:tr>
      <w:tr w:rsidR="00A6008D" w:rsidTr="002C58D7">
        <w:trPr>
          <w:trHeight w:val="2575"/>
        </w:trPr>
        <w:tc>
          <w:tcPr>
            <w:tcW w:w="737" w:type="dxa"/>
          </w:tcPr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spacing w:before="161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70" w:type="dxa"/>
          </w:tcPr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6008D" w:rsidRDefault="00A6008D" w:rsidP="002C58D7">
            <w:pPr>
              <w:pStyle w:val="TableParagraph"/>
              <w:ind w:left="110" w:right="237"/>
              <w:rPr>
                <w:sz w:val="20"/>
              </w:rPr>
            </w:pPr>
            <w:r>
              <w:rPr>
                <w:sz w:val="20"/>
              </w:rPr>
              <w:t>Captura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montos</w:t>
            </w:r>
          </w:p>
        </w:tc>
        <w:tc>
          <w:tcPr>
            <w:tcW w:w="5722" w:type="dxa"/>
          </w:tcPr>
          <w:p w:rsidR="00A6008D" w:rsidRDefault="00A6008D" w:rsidP="002C58D7">
            <w:pPr>
              <w:pStyle w:val="TableParagraph"/>
              <w:numPr>
                <w:ilvl w:val="1"/>
                <w:numId w:val="6"/>
              </w:numPr>
              <w:tabs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Capturar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monto.</w:t>
            </w:r>
          </w:p>
          <w:p w:rsidR="00A6008D" w:rsidRDefault="00A6008D" w:rsidP="002C58D7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A6008D" w:rsidRDefault="00A6008D" w:rsidP="002C58D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A6008D" w:rsidRDefault="00A6008D" w:rsidP="002C58D7">
            <w:pPr>
              <w:pStyle w:val="TableParagraph"/>
              <w:numPr>
                <w:ilvl w:val="1"/>
                <w:numId w:val="6"/>
              </w:numPr>
              <w:tabs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Imprimir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mes.</w:t>
            </w:r>
          </w:p>
          <w:p w:rsidR="00A6008D" w:rsidRDefault="00A6008D" w:rsidP="002C58D7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A6008D" w:rsidRDefault="00A6008D" w:rsidP="002C58D7">
            <w:pPr>
              <w:pStyle w:val="TableParagraph"/>
              <w:numPr>
                <w:ilvl w:val="1"/>
                <w:numId w:val="6"/>
              </w:numPr>
              <w:tabs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Pasar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pago.</w:t>
            </w:r>
          </w:p>
          <w:p w:rsidR="00A6008D" w:rsidRDefault="00A6008D" w:rsidP="002C58D7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A6008D" w:rsidRDefault="00A6008D" w:rsidP="002C58D7">
            <w:pPr>
              <w:pStyle w:val="TableParagraph"/>
              <w:numPr>
                <w:ilvl w:val="1"/>
                <w:numId w:val="6"/>
              </w:numPr>
              <w:tabs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pago.</w:t>
            </w:r>
          </w:p>
        </w:tc>
        <w:tc>
          <w:tcPr>
            <w:tcW w:w="1586" w:type="dxa"/>
          </w:tcPr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6008D" w:rsidRDefault="00A6008D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</w:tc>
      </w:tr>
      <w:tr w:rsidR="00A6008D" w:rsidTr="002C58D7">
        <w:trPr>
          <w:trHeight w:val="1382"/>
        </w:trPr>
        <w:tc>
          <w:tcPr>
            <w:tcW w:w="737" w:type="dxa"/>
          </w:tcPr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6008D" w:rsidRDefault="00A6008D" w:rsidP="002C58D7">
            <w:pPr>
              <w:pStyle w:val="TableParagraph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70" w:type="dxa"/>
          </w:tcPr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008D" w:rsidRDefault="00A6008D" w:rsidP="002C58D7">
            <w:pPr>
              <w:pStyle w:val="TableParagraph"/>
              <w:ind w:left="110" w:right="211"/>
              <w:rPr>
                <w:sz w:val="20"/>
              </w:rPr>
            </w:pPr>
            <w:r>
              <w:rPr>
                <w:sz w:val="20"/>
              </w:rPr>
              <w:t>Revisión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pagados.</w:t>
            </w:r>
          </w:p>
        </w:tc>
        <w:tc>
          <w:tcPr>
            <w:tcW w:w="5722" w:type="dxa"/>
          </w:tcPr>
          <w:p w:rsidR="00A6008D" w:rsidRDefault="00A6008D" w:rsidP="002C58D7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Capturar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detectar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inconsistencias</w:t>
            </w:r>
          </w:p>
          <w:p w:rsidR="00A6008D" w:rsidRDefault="00A6008D" w:rsidP="002C58D7">
            <w:pPr>
              <w:pStyle w:val="TableParagraph"/>
              <w:tabs>
                <w:tab w:val="left" w:pos="471"/>
              </w:tabs>
              <w:spacing w:before="1"/>
              <w:ind w:right="96"/>
              <w:jc w:val="both"/>
              <w:rPr>
                <w:sz w:val="20"/>
              </w:rPr>
            </w:pPr>
          </w:p>
        </w:tc>
        <w:tc>
          <w:tcPr>
            <w:tcW w:w="1586" w:type="dxa"/>
          </w:tcPr>
          <w:p w:rsidR="00A6008D" w:rsidRDefault="00A6008D" w:rsidP="002C58D7">
            <w:pPr>
              <w:pStyle w:val="TableParagraph"/>
              <w:rPr>
                <w:rFonts w:ascii="Arial"/>
                <w:b/>
              </w:rPr>
            </w:pPr>
          </w:p>
          <w:p w:rsidR="00A6008D" w:rsidRDefault="00A6008D" w:rsidP="002C58D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6008D" w:rsidRDefault="00A6008D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</w:tc>
      </w:tr>
    </w:tbl>
    <w:p w:rsidR="00A6008D" w:rsidRDefault="00A6008D" w:rsidP="00A6008D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A6008D" w:rsidTr="002C58D7">
        <w:trPr>
          <w:trHeight w:val="230"/>
        </w:trPr>
        <w:tc>
          <w:tcPr>
            <w:tcW w:w="4820" w:type="dxa"/>
          </w:tcPr>
          <w:p w:rsidR="00A6008D" w:rsidRDefault="00A6008D" w:rsidP="002C58D7">
            <w:pPr>
              <w:pStyle w:val="TableParagraph"/>
              <w:spacing w:line="210" w:lineRule="exact"/>
              <w:ind w:left="1956" w:right="1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Entrada</w:t>
            </w:r>
          </w:p>
        </w:tc>
        <w:tc>
          <w:tcPr>
            <w:tcW w:w="5103" w:type="dxa"/>
          </w:tcPr>
          <w:p w:rsidR="00A6008D" w:rsidRDefault="00A6008D" w:rsidP="002C58D7">
            <w:pPr>
              <w:pStyle w:val="TableParagraph"/>
              <w:spacing w:line="210" w:lineRule="exact"/>
              <w:ind w:left="93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Salida</w:t>
            </w:r>
          </w:p>
        </w:tc>
      </w:tr>
      <w:tr w:rsidR="00A6008D" w:rsidTr="002C58D7">
        <w:trPr>
          <w:trHeight w:val="460"/>
        </w:trPr>
        <w:tc>
          <w:tcPr>
            <w:tcW w:w="4820" w:type="dxa"/>
          </w:tcPr>
          <w:p w:rsidR="00A6008D" w:rsidRDefault="00A6008D" w:rsidP="002C58D7">
            <w:pPr>
              <w:pStyle w:val="TableParagraph"/>
              <w:spacing w:line="230" w:lineRule="exact"/>
              <w:ind w:left="110" w:right="97"/>
              <w:rPr>
                <w:sz w:val="20"/>
              </w:rPr>
            </w:pPr>
            <w:r>
              <w:rPr>
                <w:sz w:val="20"/>
              </w:rPr>
              <w:t>Recepción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recibos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captura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recibos.</w:t>
            </w:r>
          </w:p>
        </w:tc>
        <w:tc>
          <w:tcPr>
            <w:tcW w:w="5103" w:type="dxa"/>
          </w:tcPr>
          <w:p w:rsidR="00A6008D" w:rsidRDefault="00A6008D" w:rsidP="002C58D7">
            <w:pPr>
              <w:pStyle w:val="TableParagraph"/>
              <w:spacing w:line="230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montos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captura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realizados.</w:t>
            </w:r>
          </w:p>
        </w:tc>
      </w:tr>
    </w:tbl>
    <w:p w:rsidR="00EA09BC" w:rsidRDefault="00EA09BC" w:rsidP="00A6008D">
      <w:pPr>
        <w:rPr>
          <w:sz w:val="20"/>
        </w:rPr>
      </w:pPr>
    </w:p>
    <w:p w:rsidR="00EA09BC" w:rsidRPr="004A62C3" w:rsidRDefault="00EA09BC" w:rsidP="00EA09BC">
      <w:pPr>
        <w:spacing w:before="117"/>
        <w:ind w:left="453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3.-</w:t>
      </w:r>
      <w:r>
        <w:rPr>
          <w:rFonts w:ascii="Arial" w:hAnsi="Arial"/>
          <w:b/>
          <w:spacing w:val="-3"/>
          <w:sz w:val="24"/>
        </w:rPr>
        <w:t xml:space="preserve"> Proceso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Pr="004A62C3">
        <w:rPr>
          <w:rFonts w:ascii="Arial" w:hAnsi="Arial" w:cs="Arial"/>
          <w:b/>
          <w:sz w:val="24"/>
          <w:szCs w:val="24"/>
        </w:rPr>
        <w:t>registro contable del gasto de nómina de los empleados del Ayuntamiento conforme a la</w:t>
      </w:r>
      <w:r w:rsidR="00D465C5">
        <w:rPr>
          <w:rFonts w:ascii="Arial" w:hAnsi="Arial" w:cs="Arial"/>
          <w:b/>
          <w:sz w:val="24"/>
          <w:szCs w:val="24"/>
        </w:rPr>
        <w:t xml:space="preserve"> información reportada por la</w:t>
      </w:r>
      <w:r w:rsidRPr="004A62C3">
        <w:rPr>
          <w:rFonts w:ascii="Arial" w:hAnsi="Arial" w:cs="Arial"/>
          <w:b/>
          <w:sz w:val="24"/>
          <w:szCs w:val="24"/>
        </w:rPr>
        <w:t xml:space="preserve"> dirección de oficialía mayor.</w:t>
      </w:r>
    </w:p>
    <w:p w:rsidR="00EA09BC" w:rsidRPr="00D465C5" w:rsidRDefault="00EA09BC" w:rsidP="00EA09BC">
      <w:pPr>
        <w:pStyle w:val="Textoindependiente"/>
        <w:spacing w:before="4"/>
        <w:rPr>
          <w:rFonts w:ascii="Arial"/>
          <w:b/>
          <w:sz w:val="30"/>
          <w:lang w:val="es-MX"/>
        </w:rPr>
      </w:pPr>
    </w:p>
    <w:p w:rsidR="00EA09BC" w:rsidRDefault="00EA09BC" w:rsidP="00EA09BC">
      <w:pPr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Descripción:</w:t>
      </w:r>
    </w:p>
    <w:p w:rsidR="00EA09BC" w:rsidRDefault="00EA09BC" w:rsidP="00EA09BC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7BE7CB2" wp14:editId="51C271D5">
                <wp:simplePos x="0" y="0"/>
                <wp:positionH relativeFrom="page">
                  <wp:posOffset>722630</wp:posOffset>
                </wp:positionH>
                <wp:positionV relativeFrom="paragraph">
                  <wp:posOffset>153035</wp:posOffset>
                </wp:positionV>
                <wp:extent cx="6301740" cy="445135"/>
                <wp:effectExtent l="0" t="0" r="0" b="0"/>
                <wp:wrapTopAndBottom/>
                <wp:docPr id="7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2C58D7" w:rsidP="00EA09BC">
                            <w:pPr>
                              <w:pStyle w:val="Textoindependiente"/>
                              <w:ind w:left="105" w:right="101"/>
                              <w:jc w:val="both"/>
                            </w:pPr>
                            <w:r>
                              <w:t>En este proceso se describen los pasos a seguir para realizar la captura de la nómina en sistema contable de este H. Ayuntamiento.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7CB2" id="_x0000_s1030" type="#_x0000_t202" style="position:absolute;margin-left:56.9pt;margin-top:12.05pt;width:496.2pt;height:35.0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" filled="f" strokeweight=".48pt">
                <v:textbox inset="0,0,0,0">
                  <w:txbxContent>
                    <w:p w:rsidR="002C58D7" w:rsidRDefault="002C58D7" w:rsidP="00EA09BC">
                      <w:pPr>
                        <w:pStyle w:val="Textoindependiente"/>
                        <w:ind w:left="105" w:right="101"/>
                        <w:jc w:val="both"/>
                      </w:pPr>
                      <w:r>
                        <w:t>En este proceso se describen los pasos a seguir para realizar la captura de la nómina en sistema contable de este H. Ayuntamiento.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09BC" w:rsidRDefault="00EA09BC" w:rsidP="00EA09BC">
      <w:pPr>
        <w:pStyle w:val="Textoindependiente"/>
        <w:spacing w:before="2"/>
        <w:rPr>
          <w:rFonts w:ascii="Arial"/>
          <w:b/>
          <w:sz w:val="29"/>
        </w:rPr>
      </w:pPr>
    </w:p>
    <w:p w:rsidR="00EA09BC" w:rsidRDefault="00EA09BC" w:rsidP="00EA09BC">
      <w:pPr>
        <w:spacing w:before="93"/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Ubicación:</w:t>
      </w:r>
    </w:p>
    <w:p w:rsidR="00EA09BC" w:rsidRDefault="00EA09BC" w:rsidP="00EA09BC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74"/>
      </w:tblGrid>
      <w:tr w:rsidR="00EA09BC" w:rsidTr="002C58D7">
        <w:trPr>
          <w:trHeight w:val="489"/>
        </w:trPr>
        <w:tc>
          <w:tcPr>
            <w:tcW w:w="2547" w:type="dxa"/>
          </w:tcPr>
          <w:p w:rsidR="00EA09BC" w:rsidRDefault="00EA09BC" w:rsidP="002C58D7">
            <w:pPr>
              <w:pStyle w:val="TableParagraph"/>
              <w:spacing w:before="12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Dependencia</w:t>
            </w:r>
          </w:p>
        </w:tc>
        <w:tc>
          <w:tcPr>
            <w:tcW w:w="7374" w:type="dxa"/>
          </w:tcPr>
          <w:p w:rsidR="00EA09BC" w:rsidRDefault="00EA09BC" w:rsidP="002C58D7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Tesorería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</w:tr>
      <w:tr w:rsidR="00EA09BC" w:rsidTr="002C58D7">
        <w:trPr>
          <w:trHeight w:val="421"/>
        </w:trPr>
        <w:tc>
          <w:tcPr>
            <w:tcW w:w="2547" w:type="dxa"/>
          </w:tcPr>
          <w:p w:rsidR="00EA09BC" w:rsidRDefault="00EA09BC" w:rsidP="002C58D7">
            <w:pPr>
              <w:pStyle w:val="TableParagraph"/>
              <w:spacing w:before="9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7374" w:type="dxa"/>
          </w:tcPr>
          <w:p w:rsidR="00EA09BC" w:rsidRDefault="0094773C" w:rsidP="002C58D7"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</w:rPr>
              <w:t>Jefatura</w:t>
            </w:r>
            <w:r w:rsidR="00EA09BC">
              <w:rPr>
                <w:sz w:val="20"/>
              </w:rPr>
              <w:t xml:space="preserve"> </w:t>
            </w:r>
            <w:r w:rsidR="00EA09BC">
              <w:rPr>
                <w:spacing w:val="-2"/>
                <w:sz w:val="20"/>
              </w:rPr>
              <w:t xml:space="preserve"> </w:t>
            </w:r>
            <w:r w:rsidR="00EA09BC">
              <w:rPr>
                <w:sz w:val="20"/>
              </w:rPr>
              <w:t>de</w:t>
            </w:r>
            <w:r w:rsidR="00EA09BC">
              <w:rPr>
                <w:spacing w:val="-2"/>
                <w:sz w:val="20"/>
              </w:rPr>
              <w:t xml:space="preserve"> </w:t>
            </w:r>
            <w:r w:rsidR="00EA09BC">
              <w:rPr>
                <w:sz w:val="20"/>
              </w:rPr>
              <w:t>Egresos</w:t>
            </w:r>
          </w:p>
        </w:tc>
      </w:tr>
      <w:tr w:rsidR="00EA09BC" w:rsidTr="002C58D7">
        <w:trPr>
          <w:trHeight w:val="544"/>
        </w:trPr>
        <w:tc>
          <w:tcPr>
            <w:tcW w:w="2547" w:type="dxa"/>
          </w:tcPr>
          <w:p w:rsidR="00EA09BC" w:rsidRDefault="00EA09BC" w:rsidP="002C58D7">
            <w:pPr>
              <w:pStyle w:val="TableParagraph"/>
              <w:spacing w:before="160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Departamento</w:t>
            </w:r>
          </w:p>
        </w:tc>
        <w:tc>
          <w:tcPr>
            <w:tcW w:w="7374" w:type="dxa"/>
          </w:tcPr>
          <w:p w:rsidR="00EA09BC" w:rsidRDefault="00EA09BC" w:rsidP="002C58D7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EA09BC" w:rsidRDefault="00EA09BC" w:rsidP="00EA09BC">
      <w:pPr>
        <w:pStyle w:val="Textoindependiente"/>
        <w:rPr>
          <w:rFonts w:ascii="Arial"/>
          <w:b/>
          <w:sz w:val="22"/>
        </w:rPr>
      </w:pPr>
    </w:p>
    <w:p w:rsidR="00EA09BC" w:rsidRDefault="00EA09BC" w:rsidP="00EA09BC">
      <w:pPr>
        <w:pStyle w:val="Textoindependiente"/>
        <w:rPr>
          <w:rFonts w:ascii="Arial"/>
          <w:b/>
          <w:sz w:val="18"/>
        </w:rPr>
      </w:pPr>
    </w:p>
    <w:p w:rsidR="00EA09BC" w:rsidRDefault="00EA09BC" w:rsidP="00EA09BC">
      <w:pPr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Responsable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Proceso:</w:t>
      </w:r>
    </w:p>
    <w:p w:rsidR="00EA09BC" w:rsidRDefault="00EA09BC" w:rsidP="00EA09BC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B95E8EC" wp14:editId="311578D5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303010" cy="292735"/>
                <wp:effectExtent l="0" t="0" r="0" b="0"/>
                <wp:wrapTopAndBottom/>
                <wp:docPr id="8" name="Text Box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2C58D7" w:rsidP="00EA09BC">
                            <w:pPr>
                              <w:pStyle w:val="Textoindependiente"/>
                              <w:spacing w:before="110"/>
                              <w:ind w:left="103"/>
                            </w:pPr>
                            <w:r>
                              <w:t>Jefe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5E8EC" id="_x0000_s1031" type="#_x0000_t202" style="position:absolute;margin-left:56.65pt;margin-top:12.05pt;width:496.3pt;height:23.0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" filled="f" strokeweight=".48pt">
                <v:textbox inset="0,0,0,0">
                  <w:txbxContent>
                    <w:p w:rsidR="002C58D7" w:rsidRDefault="002C58D7" w:rsidP="00EA09BC">
                      <w:pPr>
                        <w:pStyle w:val="Textoindependiente"/>
                        <w:spacing w:before="110"/>
                        <w:ind w:left="103"/>
                      </w:pPr>
                      <w:r>
                        <w:t>Jefe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09BC" w:rsidRDefault="00EA09BC" w:rsidP="00EA09BC">
      <w:pPr>
        <w:pStyle w:val="Textoindependiente"/>
        <w:spacing w:before="5"/>
        <w:rPr>
          <w:rFonts w:ascii="Arial"/>
          <w:b/>
          <w:sz w:val="29"/>
        </w:rPr>
      </w:pPr>
    </w:p>
    <w:p w:rsidR="00EA09BC" w:rsidRDefault="00EA09BC" w:rsidP="00EA09BC">
      <w:pPr>
        <w:spacing w:before="93"/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Desarrollo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Procedimiento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Identificado:</w:t>
      </w:r>
    </w:p>
    <w:p w:rsidR="00EA09BC" w:rsidRDefault="00EA09BC" w:rsidP="00EA09BC">
      <w:pPr>
        <w:pStyle w:val="Textoindependiente"/>
        <w:rPr>
          <w:rFonts w:ascii="Arial"/>
          <w:b/>
        </w:rPr>
      </w:pPr>
    </w:p>
    <w:p w:rsidR="00EA09BC" w:rsidRDefault="00EA09BC" w:rsidP="00EA09BC">
      <w:pPr>
        <w:pStyle w:val="Textoindependiente"/>
        <w:spacing w:before="8" w:after="1"/>
        <w:rPr>
          <w:rFonts w:ascii="Arial"/>
          <w:b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70"/>
        <w:gridCol w:w="5722"/>
        <w:gridCol w:w="1586"/>
      </w:tblGrid>
      <w:tr w:rsidR="00EA09BC" w:rsidTr="003529E5">
        <w:trPr>
          <w:trHeight w:val="282"/>
        </w:trPr>
        <w:tc>
          <w:tcPr>
            <w:tcW w:w="737" w:type="dxa"/>
          </w:tcPr>
          <w:p w:rsidR="00EA09BC" w:rsidRDefault="00EA09BC" w:rsidP="002C58D7">
            <w:pPr>
              <w:pStyle w:val="TableParagraph"/>
              <w:spacing w:before="26"/>
              <w:ind w:left="162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870" w:type="dxa"/>
          </w:tcPr>
          <w:p w:rsidR="00EA09BC" w:rsidRDefault="00EA09BC" w:rsidP="002C58D7">
            <w:pPr>
              <w:pStyle w:val="TableParagraph"/>
              <w:spacing w:before="26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Procedimiento</w:t>
            </w:r>
          </w:p>
        </w:tc>
        <w:tc>
          <w:tcPr>
            <w:tcW w:w="5722" w:type="dxa"/>
          </w:tcPr>
          <w:p w:rsidR="00EA09BC" w:rsidRDefault="00EA09BC" w:rsidP="002C58D7">
            <w:pPr>
              <w:pStyle w:val="TableParagraph"/>
              <w:spacing w:before="26"/>
              <w:ind w:left="2265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586" w:type="dxa"/>
          </w:tcPr>
          <w:p w:rsidR="00EA09BC" w:rsidRDefault="00EA09BC" w:rsidP="002C58D7">
            <w:pPr>
              <w:pStyle w:val="TableParagraph"/>
              <w:spacing w:before="26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 w:rsidR="00EA09BC" w:rsidTr="003529E5">
        <w:trPr>
          <w:trHeight w:val="2301"/>
        </w:trPr>
        <w:tc>
          <w:tcPr>
            <w:tcW w:w="737" w:type="dxa"/>
          </w:tcPr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EA09BC" w:rsidRDefault="00EA09BC" w:rsidP="002C58D7">
            <w:pPr>
              <w:pStyle w:val="TableParagraph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70" w:type="dxa"/>
          </w:tcPr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EA09BC" w:rsidRDefault="00EA09BC" w:rsidP="002C58D7">
            <w:pPr>
              <w:pStyle w:val="TableParagraph"/>
              <w:spacing w:before="1"/>
              <w:ind w:left="110" w:right="4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Recepción </w:t>
            </w:r>
            <w:r>
              <w:rPr>
                <w:sz w:val="20"/>
              </w:rPr>
              <w:t>de las nóminas.</w:t>
            </w:r>
          </w:p>
        </w:tc>
        <w:tc>
          <w:tcPr>
            <w:tcW w:w="5722" w:type="dxa"/>
          </w:tcPr>
          <w:p w:rsidR="00EA09BC" w:rsidRDefault="00EA09BC" w:rsidP="00EA09BC">
            <w:pPr>
              <w:pStyle w:val="TableParagraph"/>
              <w:numPr>
                <w:ilvl w:val="1"/>
                <w:numId w:val="8"/>
              </w:numPr>
              <w:tabs>
                <w:tab w:val="left" w:pos="47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Recibir las nóminas firmadas por los empleados administrativos y seguridad pública</w:t>
            </w:r>
            <w:r w:rsidR="00904A81">
              <w:rPr>
                <w:sz w:val="20"/>
              </w:rPr>
              <w:t xml:space="preserve"> con sus </w:t>
            </w:r>
            <w:r w:rsidR="005B4D5C">
              <w:rPr>
                <w:sz w:val="20"/>
              </w:rPr>
              <w:t>debidos</w:t>
            </w:r>
            <w:r w:rsidR="00904A81">
              <w:rPr>
                <w:sz w:val="20"/>
              </w:rPr>
              <w:t xml:space="preserve"> soportes.</w:t>
            </w:r>
          </w:p>
          <w:p w:rsidR="00EA09BC" w:rsidRDefault="00EA09BC" w:rsidP="00EA09BC">
            <w:pPr>
              <w:pStyle w:val="TableParagraph"/>
              <w:numPr>
                <w:ilvl w:val="1"/>
                <w:numId w:val="8"/>
              </w:numPr>
              <w:tabs>
                <w:tab w:val="left" w:pos="47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Recibir nominas con respectivos pagos a cajas y deducciones correspondientes a cada persona.</w:t>
            </w:r>
          </w:p>
          <w:p w:rsidR="00EA09BC" w:rsidRDefault="00EA09BC" w:rsidP="00EA09BC">
            <w:pPr>
              <w:pStyle w:val="TableParagraph"/>
              <w:numPr>
                <w:ilvl w:val="1"/>
                <w:numId w:val="8"/>
              </w:numPr>
              <w:tabs>
                <w:tab w:val="left" w:pos="47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Recibir </w:t>
            </w:r>
            <w:r w:rsidR="007B5426">
              <w:rPr>
                <w:sz w:val="20"/>
              </w:rPr>
              <w:t>nóminas</w:t>
            </w:r>
            <w:r>
              <w:rPr>
                <w:sz w:val="20"/>
              </w:rPr>
              <w:t xml:space="preserve"> del personal eventual.</w:t>
            </w:r>
          </w:p>
          <w:p w:rsidR="00EA09BC" w:rsidRDefault="00EA09BC" w:rsidP="00EA09BC">
            <w:pPr>
              <w:pStyle w:val="TableParagraph"/>
              <w:tabs>
                <w:tab w:val="left" w:pos="471"/>
              </w:tabs>
              <w:ind w:right="100"/>
              <w:jc w:val="both"/>
              <w:rPr>
                <w:sz w:val="20"/>
              </w:rPr>
            </w:pPr>
          </w:p>
        </w:tc>
        <w:tc>
          <w:tcPr>
            <w:tcW w:w="1586" w:type="dxa"/>
          </w:tcPr>
          <w:p w:rsidR="00EA09BC" w:rsidRPr="005409F2" w:rsidRDefault="005409F2" w:rsidP="005409F2">
            <w:pPr>
              <w:pStyle w:val="TableParagraph"/>
              <w:rPr>
                <w:rFonts w:ascii="Arial"/>
                <w:sz w:val="19"/>
              </w:rPr>
            </w:pPr>
            <w:r w:rsidRPr="005409F2">
              <w:rPr>
                <w:rFonts w:ascii="Arial"/>
                <w:sz w:val="19"/>
              </w:rPr>
              <w:t>Oficial Mayor</w:t>
            </w:r>
          </w:p>
          <w:p w:rsidR="005409F2" w:rsidRPr="005409F2" w:rsidRDefault="005409F2" w:rsidP="005409F2">
            <w:pPr>
              <w:pStyle w:val="TableParagraph"/>
              <w:rPr>
                <w:rFonts w:ascii="Arial"/>
                <w:sz w:val="19"/>
              </w:rPr>
            </w:pPr>
          </w:p>
          <w:p w:rsidR="005409F2" w:rsidRPr="005409F2" w:rsidRDefault="00753C29" w:rsidP="005409F2">
            <w:pPr>
              <w:pStyle w:val="TableParagraph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Jefatura</w:t>
            </w:r>
          </w:p>
          <w:p w:rsidR="005409F2" w:rsidRPr="005409F2" w:rsidRDefault="005409F2" w:rsidP="005409F2">
            <w:pPr>
              <w:pStyle w:val="TableParagraph"/>
              <w:rPr>
                <w:rFonts w:ascii="Arial"/>
                <w:sz w:val="19"/>
              </w:rPr>
            </w:pPr>
          </w:p>
          <w:p w:rsidR="005409F2" w:rsidRPr="005409F2" w:rsidRDefault="005409F2" w:rsidP="005409F2">
            <w:pPr>
              <w:pStyle w:val="TableParagraph"/>
              <w:rPr>
                <w:sz w:val="20"/>
              </w:rPr>
            </w:pPr>
            <w:r w:rsidRPr="005409F2">
              <w:rPr>
                <w:rFonts w:ascii="Arial"/>
                <w:sz w:val="19"/>
              </w:rPr>
              <w:t>Secretaria</w:t>
            </w: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spacing w:before="138"/>
              <w:ind w:left="110"/>
              <w:rPr>
                <w:sz w:val="20"/>
              </w:rPr>
            </w:pPr>
          </w:p>
        </w:tc>
      </w:tr>
      <w:tr w:rsidR="00EA09BC" w:rsidTr="003529E5">
        <w:trPr>
          <w:trHeight w:val="3266"/>
        </w:trPr>
        <w:tc>
          <w:tcPr>
            <w:tcW w:w="737" w:type="dxa"/>
          </w:tcPr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EA09BC" w:rsidRDefault="005409F2" w:rsidP="002C58D7">
            <w:pPr>
              <w:pStyle w:val="TableParagraph"/>
              <w:spacing w:before="1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70" w:type="dxa"/>
          </w:tcPr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EA09BC" w:rsidRDefault="005409F2" w:rsidP="002C58D7">
            <w:pPr>
              <w:pStyle w:val="TableParagraph"/>
              <w:ind w:left="110" w:right="5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Captura de </w:t>
            </w:r>
            <w:r w:rsidR="00610ED9">
              <w:rPr>
                <w:spacing w:val="-1"/>
                <w:sz w:val="20"/>
              </w:rPr>
              <w:t>nómina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5722" w:type="dxa"/>
          </w:tcPr>
          <w:p w:rsidR="00EA09BC" w:rsidRDefault="003529E5" w:rsidP="007B5426">
            <w:pPr>
              <w:pStyle w:val="TableParagraph"/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2.1 </w:t>
            </w:r>
            <w:r w:rsidR="00610ED9">
              <w:rPr>
                <w:sz w:val="20"/>
              </w:rPr>
              <w:t xml:space="preserve">Registrar la nómina en el sistema contable del municipio    </w:t>
            </w:r>
            <w:r>
              <w:rPr>
                <w:sz w:val="20"/>
              </w:rPr>
              <w:t xml:space="preserve">  </w:t>
            </w:r>
            <w:r w:rsidR="00610ED9">
              <w:rPr>
                <w:sz w:val="20"/>
              </w:rPr>
              <w:t>de acuerdo al clasificador de objeto del gasto, emitido por el CONAC.</w:t>
            </w:r>
          </w:p>
          <w:p w:rsidR="00610ED9" w:rsidRDefault="00610ED9" w:rsidP="007B5426">
            <w:pPr>
              <w:pStyle w:val="TableParagraph"/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</w:p>
          <w:p w:rsidR="00610ED9" w:rsidRDefault="003529E5" w:rsidP="007B5426">
            <w:pPr>
              <w:pStyle w:val="TableParagraph"/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2.2 </w:t>
            </w:r>
            <w:r w:rsidR="00610ED9">
              <w:rPr>
                <w:sz w:val="20"/>
              </w:rPr>
              <w:t>Registrar sus respectivas deducciones.</w:t>
            </w:r>
          </w:p>
          <w:p w:rsidR="00610ED9" w:rsidRDefault="00610ED9" w:rsidP="007B5426">
            <w:pPr>
              <w:pStyle w:val="TableParagraph"/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</w:p>
          <w:p w:rsidR="00610ED9" w:rsidRDefault="003529E5" w:rsidP="007B5426">
            <w:pPr>
              <w:pStyle w:val="TableParagraph"/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2.3 </w:t>
            </w:r>
            <w:r w:rsidR="00610ED9">
              <w:rPr>
                <w:sz w:val="20"/>
              </w:rPr>
              <w:t>Registrar el personal eventual debidamente.</w:t>
            </w:r>
          </w:p>
        </w:tc>
        <w:tc>
          <w:tcPr>
            <w:tcW w:w="1586" w:type="dxa"/>
          </w:tcPr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EA09BC" w:rsidRDefault="00753C29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Jefatura</w:t>
            </w: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EA09BC" w:rsidP="002C58D7">
            <w:pPr>
              <w:pStyle w:val="TableParagraph"/>
              <w:rPr>
                <w:rFonts w:ascii="Arial"/>
                <w:b/>
              </w:rPr>
            </w:pPr>
          </w:p>
          <w:p w:rsidR="00EA09BC" w:rsidRDefault="00753C29" w:rsidP="00753C29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</w:tc>
      </w:tr>
      <w:tr w:rsidR="003529E5" w:rsidTr="003529E5">
        <w:trPr>
          <w:trHeight w:val="2577"/>
        </w:trPr>
        <w:tc>
          <w:tcPr>
            <w:tcW w:w="737" w:type="dxa"/>
          </w:tcPr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3529E5" w:rsidRDefault="003529E5" w:rsidP="002C58D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70" w:type="dxa"/>
          </w:tcPr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529E5" w:rsidRDefault="003529E5" w:rsidP="002C58D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Impresión de póliza.</w:t>
            </w:r>
          </w:p>
        </w:tc>
        <w:tc>
          <w:tcPr>
            <w:tcW w:w="5722" w:type="dxa"/>
          </w:tcPr>
          <w:p w:rsidR="003529E5" w:rsidRDefault="00904A81" w:rsidP="003529E5">
            <w:pPr>
              <w:pStyle w:val="TableParagraph"/>
              <w:tabs>
                <w:tab w:val="left" w:pos="47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3.1 Revisar póliza contable que las partidas estén registradas     correctamente.</w:t>
            </w:r>
          </w:p>
          <w:p w:rsidR="00904A81" w:rsidRDefault="00904A81" w:rsidP="003529E5">
            <w:pPr>
              <w:pStyle w:val="TableParagraph"/>
              <w:tabs>
                <w:tab w:val="left" w:pos="471"/>
              </w:tabs>
              <w:ind w:right="96"/>
              <w:jc w:val="both"/>
              <w:rPr>
                <w:sz w:val="20"/>
              </w:rPr>
            </w:pPr>
          </w:p>
          <w:p w:rsidR="00904A81" w:rsidRDefault="00904A81" w:rsidP="00904A81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Revisar que las deducciones personales sean aplicadas correctamente.</w:t>
            </w:r>
          </w:p>
          <w:p w:rsidR="00326642" w:rsidRDefault="005B4D5C" w:rsidP="00326642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Car</w:t>
            </w:r>
            <w:r w:rsidR="00326642">
              <w:rPr>
                <w:sz w:val="20"/>
              </w:rPr>
              <w:t>gos y abonos tienen que ser montos iguales.</w:t>
            </w:r>
          </w:p>
          <w:p w:rsidR="00904A81" w:rsidRDefault="00326642" w:rsidP="00326642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Guardar póliza contable e imprimir.</w:t>
            </w:r>
          </w:p>
          <w:p w:rsidR="003529E5" w:rsidRDefault="003529E5" w:rsidP="002C58D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529E5" w:rsidRDefault="003529E5" w:rsidP="003529E5">
            <w:pPr>
              <w:pStyle w:val="TableParagraph"/>
              <w:tabs>
                <w:tab w:val="left" w:pos="471"/>
              </w:tabs>
              <w:ind w:left="470" w:right="99"/>
              <w:jc w:val="both"/>
              <w:rPr>
                <w:sz w:val="20"/>
              </w:rPr>
            </w:pPr>
          </w:p>
        </w:tc>
        <w:tc>
          <w:tcPr>
            <w:tcW w:w="1586" w:type="dxa"/>
          </w:tcPr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3529E5" w:rsidP="002C58D7">
            <w:pPr>
              <w:pStyle w:val="TableParagraph"/>
              <w:rPr>
                <w:rFonts w:ascii="Arial"/>
                <w:b/>
              </w:rPr>
            </w:pPr>
          </w:p>
          <w:p w:rsidR="003529E5" w:rsidRDefault="00753C29" w:rsidP="002C58D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Jefatura</w:t>
            </w:r>
          </w:p>
        </w:tc>
      </w:tr>
    </w:tbl>
    <w:p w:rsidR="00EA09BC" w:rsidRDefault="00EA09BC" w:rsidP="00EA09BC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326642" w:rsidTr="002C58D7">
        <w:trPr>
          <w:trHeight w:val="230"/>
        </w:trPr>
        <w:tc>
          <w:tcPr>
            <w:tcW w:w="4820" w:type="dxa"/>
          </w:tcPr>
          <w:p w:rsidR="00326642" w:rsidRDefault="00326642" w:rsidP="002C58D7">
            <w:pPr>
              <w:pStyle w:val="TableParagraph"/>
              <w:spacing w:line="210" w:lineRule="exact"/>
              <w:ind w:left="1956" w:right="1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Entrada</w:t>
            </w:r>
          </w:p>
        </w:tc>
        <w:tc>
          <w:tcPr>
            <w:tcW w:w="5103" w:type="dxa"/>
          </w:tcPr>
          <w:p w:rsidR="00326642" w:rsidRDefault="00326642" w:rsidP="002C58D7">
            <w:pPr>
              <w:pStyle w:val="TableParagraph"/>
              <w:spacing w:line="210" w:lineRule="exact"/>
              <w:ind w:left="93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Salida</w:t>
            </w:r>
          </w:p>
        </w:tc>
      </w:tr>
      <w:tr w:rsidR="00326642" w:rsidTr="002C58D7">
        <w:trPr>
          <w:trHeight w:val="460"/>
        </w:trPr>
        <w:tc>
          <w:tcPr>
            <w:tcW w:w="4820" w:type="dxa"/>
          </w:tcPr>
          <w:p w:rsidR="00326642" w:rsidRDefault="00326642" w:rsidP="002C58D7">
            <w:pPr>
              <w:pStyle w:val="TableParagraph"/>
              <w:spacing w:line="230" w:lineRule="exact"/>
              <w:ind w:left="110" w:right="97"/>
              <w:rPr>
                <w:sz w:val="20"/>
              </w:rPr>
            </w:pPr>
            <w:r>
              <w:rPr>
                <w:sz w:val="20"/>
              </w:rPr>
              <w:t>Recepción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las nóminas con con sus soportes, pagos a las cajas y sus deducciones.</w:t>
            </w:r>
          </w:p>
        </w:tc>
        <w:tc>
          <w:tcPr>
            <w:tcW w:w="5103" w:type="dxa"/>
          </w:tcPr>
          <w:p w:rsidR="00326642" w:rsidRDefault="00326642" w:rsidP="002C58D7">
            <w:pPr>
              <w:pStyle w:val="TableParagraph"/>
              <w:spacing w:line="230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Se entrega al encargado de la cuenta pública, apara su integración al mes correspondiente.</w:t>
            </w:r>
          </w:p>
        </w:tc>
      </w:tr>
    </w:tbl>
    <w:p w:rsidR="00D465C5" w:rsidRDefault="00D465C5" w:rsidP="00D465C5">
      <w:pPr>
        <w:spacing w:before="117"/>
        <w:ind w:left="453"/>
        <w:rPr>
          <w:rFonts w:ascii="Arial" w:eastAsia="Arial MT" w:hAnsi="Arial MT" w:cs="Arial MT"/>
          <w:b/>
          <w:sz w:val="20"/>
          <w:szCs w:val="20"/>
        </w:rPr>
      </w:pPr>
      <w:r>
        <w:rPr>
          <w:rFonts w:ascii="Arial" w:eastAsia="Arial MT" w:hAnsi="Arial MT" w:cs="Arial MT"/>
          <w:b/>
          <w:sz w:val="20"/>
          <w:szCs w:val="20"/>
        </w:rPr>
        <w:t xml:space="preserve"> </w:t>
      </w:r>
    </w:p>
    <w:p w:rsidR="00D465C5" w:rsidRDefault="00D465C5" w:rsidP="00D465C5">
      <w:pPr>
        <w:spacing w:before="117"/>
        <w:ind w:left="453"/>
        <w:rPr>
          <w:rFonts w:ascii="Arial" w:hAnsi="Arial"/>
          <w:b/>
          <w:spacing w:val="-3"/>
          <w:sz w:val="24"/>
          <w:szCs w:val="24"/>
        </w:rPr>
      </w:pPr>
      <w:r w:rsidRPr="00D465C5">
        <w:rPr>
          <w:rFonts w:ascii="Arial" w:eastAsia="Arial MT" w:hAnsi="Arial MT" w:cs="Arial MT"/>
          <w:b/>
          <w:sz w:val="24"/>
          <w:szCs w:val="24"/>
        </w:rPr>
        <w:t>4</w:t>
      </w:r>
      <w:r w:rsidRPr="00D465C5">
        <w:rPr>
          <w:rFonts w:ascii="Arial" w:hAnsi="Arial"/>
          <w:b/>
          <w:sz w:val="24"/>
          <w:szCs w:val="24"/>
        </w:rPr>
        <w:t>.-</w:t>
      </w:r>
      <w:r w:rsidRPr="00D465C5">
        <w:rPr>
          <w:rFonts w:ascii="Arial" w:hAnsi="Arial"/>
          <w:b/>
          <w:spacing w:val="-3"/>
          <w:sz w:val="24"/>
          <w:szCs w:val="24"/>
        </w:rPr>
        <w:t xml:space="preserve"> Cancelación de gastos a comprobar por servidores públicos.</w:t>
      </w:r>
    </w:p>
    <w:p w:rsidR="007B3346" w:rsidRDefault="007B3346" w:rsidP="007B3346">
      <w:pPr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Descripción:</w:t>
      </w:r>
    </w:p>
    <w:p w:rsidR="007B3346" w:rsidRDefault="007B3346" w:rsidP="007B3346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0679AD6" wp14:editId="51AC08AA">
                <wp:simplePos x="0" y="0"/>
                <wp:positionH relativeFrom="page">
                  <wp:posOffset>722630</wp:posOffset>
                </wp:positionH>
                <wp:positionV relativeFrom="paragraph">
                  <wp:posOffset>153035</wp:posOffset>
                </wp:positionV>
                <wp:extent cx="6301740" cy="299085"/>
                <wp:effectExtent l="0" t="0" r="0" b="0"/>
                <wp:wrapTopAndBottom/>
                <wp:docPr id="1538" name="Text Box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2C58D7" w:rsidP="007B3346">
                            <w:pPr>
                              <w:pStyle w:val="Textoindependiente"/>
                              <w:ind w:left="105"/>
                            </w:pP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describen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pasos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seguir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 afectación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gastos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comprobar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los servidores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públicos.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9AD6" id="Text Box 1481" o:spid="_x0000_s1032" type="#_x0000_t202" style="position:absolute;margin-left:56.9pt;margin-top:12.05pt;width:496.2pt;height:23.5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" filled="f" strokeweight=".48pt">
                <v:textbox inset="0,0,0,0">
                  <w:txbxContent>
                    <w:p w:rsidR="002C58D7" w:rsidRDefault="002C58D7" w:rsidP="007B3346">
                      <w:pPr>
                        <w:pStyle w:val="Textoindependiente"/>
                        <w:ind w:left="105"/>
                      </w:pP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describen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pasos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seguir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 afectación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sistema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gastos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comprobar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parte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los servidores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públicos.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3346" w:rsidRDefault="007B3346" w:rsidP="007B3346">
      <w:pPr>
        <w:pStyle w:val="Textoindependiente"/>
        <w:spacing w:before="5"/>
        <w:rPr>
          <w:rFonts w:ascii="Arial"/>
          <w:b/>
          <w:sz w:val="29"/>
        </w:rPr>
      </w:pPr>
    </w:p>
    <w:p w:rsidR="007B3346" w:rsidRDefault="007B3346" w:rsidP="007B3346">
      <w:pPr>
        <w:spacing w:before="92"/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Ubicación:</w:t>
      </w:r>
    </w:p>
    <w:p w:rsidR="007B3346" w:rsidRDefault="007B3346" w:rsidP="007B3346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74"/>
      </w:tblGrid>
      <w:tr w:rsidR="007B3346" w:rsidTr="002C58D7">
        <w:trPr>
          <w:trHeight w:val="489"/>
        </w:trPr>
        <w:tc>
          <w:tcPr>
            <w:tcW w:w="2547" w:type="dxa"/>
          </w:tcPr>
          <w:p w:rsidR="007B3346" w:rsidRDefault="007B3346" w:rsidP="002C58D7">
            <w:pPr>
              <w:pStyle w:val="TableParagraph"/>
              <w:spacing w:before="12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Dependencia</w:t>
            </w:r>
          </w:p>
        </w:tc>
        <w:tc>
          <w:tcPr>
            <w:tcW w:w="7374" w:type="dxa"/>
          </w:tcPr>
          <w:p w:rsidR="007B3346" w:rsidRDefault="007B3346" w:rsidP="002C58D7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Hacienda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</w:tr>
      <w:tr w:rsidR="007B3346" w:rsidTr="002C58D7">
        <w:trPr>
          <w:trHeight w:val="425"/>
        </w:trPr>
        <w:tc>
          <w:tcPr>
            <w:tcW w:w="2547" w:type="dxa"/>
          </w:tcPr>
          <w:p w:rsidR="007B3346" w:rsidRDefault="007B3346" w:rsidP="002C58D7">
            <w:pPr>
              <w:pStyle w:val="TableParagraph"/>
              <w:spacing w:before="9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7374" w:type="dxa"/>
          </w:tcPr>
          <w:p w:rsidR="007B3346" w:rsidRDefault="0094773C" w:rsidP="002C58D7">
            <w:pPr>
              <w:pStyle w:val="TableParagraph"/>
              <w:spacing w:before="96"/>
              <w:ind w:left="110"/>
              <w:rPr>
                <w:sz w:val="20"/>
              </w:rPr>
            </w:pPr>
            <w:r>
              <w:rPr>
                <w:sz w:val="20"/>
              </w:rPr>
              <w:t>Jefatura</w:t>
            </w:r>
            <w:r w:rsidR="007B3346">
              <w:rPr>
                <w:spacing w:val="-2"/>
                <w:sz w:val="20"/>
              </w:rPr>
              <w:t xml:space="preserve"> </w:t>
            </w:r>
            <w:r w:rsidR="007B3346">
              <w:rPr>
                <w:sz w:val="20"/>
              </w:rPr>
              <w:t>de</w:t>
            </w:r>
            <w:r w:rsidR="007B3346">
              <w:rPr>
                <w:spacing w:val="-2"/>
                <w:sz w:val="20"/>
              </w:rPr>
              <w:t xml:space="preserve"> </w:t>
            </w:r>
            <w:r w:rsidR="007B3346">
              <w:rPr>
                <w:sz w:val="20"/>
              </w:rPr>
              <w:t>Egresos</w:t>
            </w:r>
          </w:p>
        </w:tc>
      </w:tr>
      <w:tr w:rsidR="007B3346" w:rsidTr="002C58D7">
        <w:trPr>
          <w:trHeight w:val="544"/>
        </w:trPr>
        <w:tc>
          <w:tcPr>
            <w:tcW w:w="2547" w:type="dxa"/>
          </w:tcPr>
          <w:p w:rsidR="007B3346" w:rsidRDefault="007B3346" w:rsidP="002C58D7">
            <w:pPr>
              <w:pStyle w:val="TableParagraph"/>
              <w:spacing w:before="15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Departamento</w:t>
            </w:r>
          </w:p>
        </w:tc>
        <w:tc>
          <w:tcPr>
            <w:tcW w:w="7374" w:type="dxa"/>
          </w:tcPr>
          <w:p w:rsidR="007B3346" w:rsidRDefault="007B3346" w:rsidP="002C58D7">
            <w:pPr>
              <w:pStyle w:val="TableParagraph"/>
              <w:spacing w:before="158"/>
              <w:ind w:left="11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7B3346" w:rsidRDefault="007B3346" w:rsidP="007B3346">
      <w:pPr>
        <w:pStyle w:val="Textoindependiente"/>
        <w:rPr>
          <w:rFonts w:ascii="Arial"/>
          <w:b/>
          <w:sz w:val="22"/>
        </w:rPr>
      </w:pPr>
    </w:p>
    <w:p w:rsidR="007B3346" w:rsidRDefault="007B3346" w:rsidP="007B3346">
      <w:pPr>
        <w:pStyle w:val="Textoindependiente"/>
        <w:spacing w:before="9"/>
        <w:rPr>
          <w:rFonts w:ascii="Arial"/>
          <w:b/>
          <w:sz w:val="17"/>
        </w:rPr>
      </w:pPr>
    </w:p>
    <w:p w:rsidR="007B3346" w:rsidRDefault="007B3346" w:rsidP="007B3346">
      <w:pPr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Responsable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Proceso:</w:t>
      </w:r>
    </w:p>
    <w:p w:rsidR="007B3346" w:rsidRDefault="007B3346" w:rsidP="007B3346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FD54496" wp14:editId="43B51EBC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303010" cy="292735"/>
                <wp:effectExtent l="0" t="0" r="0" b="0"/>
                <wp:wrapTopAndBottom/>
                <wp:docPr id="1537" name="Text Box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531096" w:rsidP="007B3346">
                            <w:pPr>
                              <w:pStyle w:val="Textoindependiente"/>
                              <w:spacing w:before="110"/>
                              <w:ind w:left="103"/>
                            </w:pPr>
                            <w:r>
                              <w:t>Director de la dependencia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4496" id="Text Box 1480" o:spid="_x0000_s1033" type="#_x0000_t202" style="position:absolute;margin-left:56.65pt;margin-top:12.05pt;width:496.3pt;height:23.0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" filled="f" strokeweight=".48pt">
                <v:textbox inset="0,0,0,0">
                  <w:txbxContent>
                    <w:p w:rsidR="002C58D7" w:rsidRDefault="00531096" w:rsidP="007B3346">
                      <w:pPr>
                        <w:pStyle w:val="Textoindependiente"/>
                        <w:spacing w:before="110"/>
                        <w:ind w:left="103"/>
                      </w:pPr>
                      <w:r>
                        <w:t>Director de la dependencia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3346" w:rsidRDefault="007B3346" w:rsidP="007B3346">
      <w:pPr>
        <w:pStyle w:val="Textoindependiente"/>
        <w:spacing w:before="5"/>
        <w:rPr>
          <w:rFonts w:ascii="Arial"/>
          <w:b/>
          <w:sz w:val="29"/>
        </w:rPr>
      </w:pPr>
    </w:p>
    <w:p w:rsidR="007B3346" w:rsidRDefault="007B3346" w:rsidP="007B3346">
      <w:pPr>
        <w:spacing w:before="92"/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Desarrollo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Procedimiento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Identificado:</w:t>
      </w:r>
    </w:p>
    <w:p w:rsidR="007B3346" w:rsidRDefault="007B3346" w:rsidP="007B3346">
      <w:pPr>
        <w:pStyle w:val="Textoindependiente"/>
        <w:rPr>
          <w:rFonts w:ascii="Arial"/>
          <w:b/>
        </w:rPr>
      </w:pPr>
    </w:p>
    <w:p w:rsidR="007B3346" w:rsidRDefault="007B3346" w:rsidP="007B3346">
      <w:pPr>
        <w:pStyle w:val="Textoindependiente"/>
        <w:spacing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70"/>
        <w:gridCol w:w="5722"/>
        <w:gridCol w:w="1586"/>
      </w:tblGrid>
      <w:tr w:rsidR="007B3346" w:rsidTr="002C58D7">
        <w:trPr>
          <w:trHeight w:val="280"/>
        </w:trPr>
        <w:tc>
          <w:tcPr>
            <w:tcW w:w="737" w:type="dxa"/>
          </w:tcPr>
          <w:p w:rsidR="007B3346" w:rsidRDefault="007B3346" w:rsidP="002C58D7">
            <w:pPr>
              <w:pStyle w:val="TableParagraph"/>
              <w:spacing w:before="23"/>
              <w:ind w:left="162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870" w:type="dxa"/>
          </w:tcPr>
          <w:p w:rsidR="007B3346" w:rsidRDefault="007B3346" w:rsidP="002C58D7">
            <w:pPr>
              <w:pStyle w:val="TableParagraph"/>
              <w:spacing w:before="23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Procedimiento</w:t>
            </w:r>
          </w:p>
        </w:tc>
        <w:tc>
          <w:tcPr>
            <w:tcW w:w="5722" w:type="dxa"/>
          </w:tcPr>
          <w:p w:rsidR="007B3346" w:rsidRDefault="007B3346" w:rsidP="002C58D7">
            <w:pPr>
              <w:pStyle w:val="TableParagraph"/>
              <w:spacing w:before="23"/>
              <w:ind w:left="2265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586" w:type="dxa"/>
          </w:tcPr>
          <w:p w:rsidR="007B3346" w:rsidRDefault="007B3346" w:rsidP="002C58D7">
            <w:pPr>
              <w:pStyle w:val="TableParagraph"/>
              <w:spacing w:before="23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 w:rsidR="007B3346" w:rsidTr="002C58D7">
        <w:trPr>
          <w:trHeight w:val="2070"/>
        </w:trPr>
        <w:tc>
          <w:tcPr>
            <w:tcW w:w="737" w:type="dxa"/>
          </w:tcPr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spacing w:before="162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70" w:type="dxa"/>
          </w:tcPr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B3346" w:rsidRDefault="007B3346" w:rsidP="002C58D7">
            <w:pPr>
              <w:pStyle w:val="TableParagraph"/>
              <w:spacing w:before="1"/>
              <w:ind w:left="110" w:right="313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comprobar</w:t>
            </w:r>
          </w:p>
        </w:tc>
        <w:tc>
          <w:tcPr>
            <w:tcW w:w="5722" w:type="dxa"/>
          </w:tcPr>
          <w:p w:rsidR="007B3346" w:rsidRDefault="00682875" w:rsidP="007B3346">
            <w:pPr>
              <w:pStyle w:val="TableParagraph"/>
              <w:numPr>
                <w:ilvl w:val="1"/>
                <w:numId w:val="11"/>
              </w:numPr>
              <w:tabs>
                <w:tab w:val="left" w:pos="47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Recibir oficio de comisión girada por presidencia.</w:t>
            </w:r>
          </w:p>
          <w:p w:rsidR="007B3346" w:rsidRDefault="007B3346" w:rsidP="002C58D7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7B3346" w:rsidRDefault="007B3346" w:rsidP="007B3346">
            <w:pPr>
              <w:pStyle w:val="TableParagraph"/>
              <w:numPr>
                <w:ilvl w:val="1"/>
                <w:numId w:val="11"/>
              </w:numPr>
              <w:tabs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pasar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Director.</w:t>
            </w:r>
          </w:p>
          <w:p w:rsidR="007B3346" w:rsidRDefault="007B3346" w:rsidP="002C58D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7B3346" w:rsidRDefault="007B3346" w:rsidP="007B3346">
            <w:pPr>
              <w:pStyle w:val="TableParagraph"/>
              <w:numPr>
                <w:ilvl w:val="1"/>
                <w:numId w:val="11"/>
              </w:numPr>
              <w:tabs>
                <w:tab w:val="left" w:pos="47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Remitir con el responsable del registro y control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comprobar.</w:t>
            </w:r>
          </w:p>
        </w:tc>
        <w:tc>
          <w:tcPr>
            <w:tcW w:w="1586" w:type="dxa"/>
          </w:tcPr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B3346" w:rsidRDefault="007B3346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682875" w:rsidP="002C58D7">
            <w:pPr>
              <w:pStyle w:val="TableParagraph"/>
              <w:spacing w:before="183"/>
              <w:ind w:left="110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</w:tr>
      <w:tr w:rsidR="007B3346" w:rsidTr="002C58D7">
        <w:trPr>
          <w:trHeight w:val="2299"/>
        </w:trPr>
        <w:tc>
          <w:tcPr>
            <w:tcW w:w="737" w:type="dxa"/>
          </w:tcPr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7B3346" w:rsidRDefault="007B3346" w:rsidP="002C58D7">
            <w:pPr>
              <w:pStyle w:val="TableParagraph"/>
              <w:spacing w:before="1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70" w:type="dxa"/>
          </w:tcPr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7B3346" w:rsidRDefault="007B3346" w:rsidP="002C58D7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Captura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comprobar</w:t>
            </w:r>
          </w:p>
        </w:tc>
        <w:tc>
          <w:tcPr>
            <w:tcW w:w="5722" w:type="dxa"/>
          </w:tcPr>
          <w:p w:rsidR="007B3346" w:rsidRDefault="007B3346" w:rsidP="007B3346">
            <w:pPr>
              <w:pStyle w:val="TableParagraph"/>
              <w:numPr>
                <w:ilvl w:val="1"/>
                <w:numId w:val="10"/>
              </w:numPr>
              <w:tabs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Revisar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comprobar.</w:t>
            </w:r>
          </w:p>
          <w:p w:rsidR="007B3346" w:rsidRDefault="007B3346" w:rsidP="002C58D7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7B3346" w:rsidRDefault="007B3346" w:rsidP="007B3346">
            <w:pPr>
              <w:pStyle w:val="TableParagraph"/>
              <w:numPr>
                <w:ilvl w:val="1"/>
                <w:numId w:val="10"/>
              </w:numPr>
              <w:tabs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Ingresar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sistema.</w:t>
            </w:r>
          </w:p>
          <w:p w:rsidR="007B3346" w:rsidRDefault="007B3346" w:rsidP="002C58D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7B3346" w:rsidRDefault="007B3346" w:rsidP="007B3346">
            <w:pPr>
              <w:pStyle w:val="TableParagraph"/>
              <w:numPr>
                <w:ilvl w:val="1"/>
                <w:numId w:val="10"/>
              </w:numPr>
              <w:tabs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Modificar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público.</w:t>
            </w:r>
          </w:p>
          <w:p w:rsidR="007B3346" w:rsidRDefault="007B3346" w:rsidP="002C58D7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7B3346" w:rsidRDefault="007B3346" w:rsidP="007B3346">
            <w:pPr>
              <w:pStyle w:val="TableParagraph"/>
              <w:numPr>
                <w:ilvl w:val="1"/>
                <w:numId w:val="10"/>
              </w:numPr>
              <w:tabs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cancelación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deudor.</w:t>
            </w:r>
          </w:p>
          <w:p w:rsidR="007B3346" w:rsidRDefault="007B3346" w:rsidP="002C58D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7B3346" w:rsidRDefault="007B3346" w:rsidP="007B3346">
            <w:pPr>
              <w:pStyle w:val="TableParagraph"/>
              <w:numPr>
                <w:ilvl w:val="1"/>
                <w:numId w:val="10"/>
              </w:numPr>
              <w:tabs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Imprimir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comprobante.</w:t>
            </w:r>
          </w:p>
        </w:tc>
        <w:tc>
          <w:tcPr>
            <w:tcW w:w="1586" w:type="dxa"/>
          </w:tcPr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682875" w:rsidP="002C58D7">
            <w:pPr>
              <w:pStyle w:val="TableParagraph"/>
              <w:spacing w:before="160"/>
              <w:ind w:left="110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</w:tc>
      </w:tr>
      <w:tr w:rsidR="007B3346" w:rsidTr="002C58D7">
        <w:trPr>
          <w:trHeight w:val="1610"/>
        </w:trPr>
        <w:tc>
          <w:tcPr>
            <w:tcW w:w="737" w:type="dxa"/>
          </w:tcPr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spacing w:before="184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70" w:type="dxa"/>
          </w:tcPr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B3346" w:rsidRDefault="007B3346" w:rsidP="002C58D7">
            <w:pPr>
              <w:pStyle w:val="TableParagraph"/>
              <w:ind w:left="110" w:right="447"/>
              <w:rPr>
                <w:sz w:val="20"/>
              </w:rPr>
            </w:pPr>
            <w:r>
              <w:rPr>
                <w:sz w:val="20"/>
              </w:rPr>
              <w:t>Falta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</w:p>
        </w:tc>
        <w:tc>
          <w:tcPr>
            <w:tcW w:w="5722" w:type="dxa"/>
          </w:tcPr>
          <w:p w:rsidR="007B3346" w:rsidRDefault="007B3346" w:rsidP="007B3346">
            <w:pPr>
              <w:pStyle w:val="TableParagraph"/>
              <w:numPr>
                <w:ilvl w:val="1"/>
                <w:numId w:val="9"/>
              </w:numPr>
              <w:tabs>
                <w:tab w:val="left" w:pos="471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5"/>
                <w:sz w:val="20"/>
              </w:rPr>
              <w:t xml:space="preserve"> </w:t>
            </w:r>
            <w:r w:rsidR="00682875">
              <w:rPr>
                <w:sz w:val="20"/>
              </w:rPr>
              <w:t xml:space="preserve">de que no </w:t>
            </w:r>
            <w:r>
              <w:rPr>
                <w:sz w:val="20"/>
              </w:rPr>
              <w:t>comprueba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notificar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público.</w:t>
            </w:r>
          </w:p>
          <w:p w:rsidR="007B3346" w:rsidRDefault="007B3346" w:rsidP="002C58D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B3346" w:rsidRDefault="007B3346" w:rsidP="007B3346">
            <w:pPr>
              <w:pStyle w:val="TableParagraph"/>
              <w:numPr>
                <w:ilvl w:val="1"/>
                <w:numId w:val="9"/>
              </w:numPr>
              <w:tabs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área.</w:t>
            </w:r>
          </w:p>
          <w:p w:rsidR="007B3346" w:rsidRDefault="007B3346" w:rsidP="002C58D7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7B3346" w:rsidRDefault="0094773C" w:rsidP="007B3346">
            <w:pPr>
              <w:pStyle w:val="TableParagraph"/>
              <w:numPr>
                <w:ilvl w:val="1"/>
                <w:numId w:val="9"/>
              </w:numPr>
              <w:tabs>
                <w:tab w:val="left" w:pos="471"/>
              </w:tabs>
              <w:spacing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Recibir ficha de depósito bancaria por diferencia de gastos a comprobar, o en su caso realizarse pagare por diferencia.</w:t>
            </w:r>
          </w:p>
        </w:tc>
        <w:tc>
          <w:tcPr>
            <w:tcW w:w="1586" w:type="dxa"/>
          </w:tcPr>
          <w:p w:rsidR="007B3346" w:rsidRDefault="007B3346" w:rsidP="002C58D7">
            <w:pPr>
              <w:pStyle w:val="TableParagraph"/>
              <w:rPr>
                <w:rFonts w:ascii="Arial"/>
                <w:b/>
              </w:rPr>
            </w:pPr>
          </w:p>
          <w:p w:rsidR="007B3346" w:rsidRDefault="007B3346" w:rsidP="002C58D7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7B3346" w:rsidRDefault="00682875" w:rsidP="002C58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</w:tc>
      </w:tr>
      <w:tr w:rsidR="0094773C" w:rsidTr="002C58D7">
        <w:trPr>
          <w:trHeight w:val="921"/>
        </w:trPr>
        <w:tc>
          <w:tcPr>
            <w:tcW w:w="737" w:type="dxa"/>
          </w:tcPr>
          <w:p w:rsidR="0094773C" w:rsidRDefault="0094773C" w:rsidP="002C58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94773C" w:rsidRDefault="0094773C" w:rsidP="002C58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2" w:type="dxa"/>
          </w:tcPr>
          <w:p w:rsidR="0094773C" w:rsidRDefault="0094773C" w:rsidP="002C58D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4773C" w:rsidRDefault="0094773C" w:rsidP="002C58D7">
            <w:pPr>
              <w:pStyle w:val="TableParagraph"/>
              <w:ind w:left="470" w:right="95" w:hanging="360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notificará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capturar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sistema.</w:t>
            </w:r>
          </w:p>
        </w:tc>
        <w:tc>
          <w:tcPr>
            <w:tcW w:w="1586" w:type="dxa"/>
          </w:tcPr>
          <w:p w:rsidR="0094773C" w:rsidRDefault="0094773C" w:rsidP="002C58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773C" w:rsidRDefault="0094773C" w:rsidP="0094773C">
      <w:pPr>
        <w:pStyle w:val="Textoindependiente"/>
        <w:rPr>
          <w:rFonts w:ascii="Arial"/>
          <w:b/>
        </w:rPr>
      </w:pPr>
    </w:p>
    <w:p w:rsidR="0094773C" w:rsidRDefault="0094773C" w:rsidP="0094773C">
      <w:pPr>
        <w:pStyle w:val="Textoindependiente"/>
        <w:spacing w:after="1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94773C" w:rsidTr="002C58D7">
        <w:trPr>
          <w:trHeight w:val="282"/>
        </w:trPr>
        <w:tc>
          <w:tcPr>
            <w:tcW w:w="4820" w:type="dxa"/>
          </w:tcPr>
          <w:p w:rsidR="0094773C" w:rsidRDefault="0094773C" w:rsidP="002C58D7">
            <w:pPr>
              <w:pStyle w:val="TableParagraph"/>
              <w:spacing w:line="229" w:lineRule="exact"/>
              <w:ind w:left="1956" w:right="1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Entrada</w:t>
            </w:r>
          </w:p>
        </w:tc>
        <w:tc>
          <w:tcPr>
            <w:tcW w:w="5103" w:type="dxa"/>
          </w:tcPr>
          <w:p w:rsidR="0094773C" w:rsidRDefault="0094773C" w:rsidP="002C58D7">
            <w:pPr>
              <w:pStyle w:val="TableParagraph"/>
              <w:spacing w:line="229" w:lineRule="exact"/>
              <w:ind w:left="93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Salida</w:t>
            </w:r>
          </w:p>
        </w:tc>
      </w:tr>
      <w:tr w:rsidR="0094773C" w:rsidTr="002C58D7">
        <w:trPr>
          <w:trHeight w:val="453"/>
        </w:trPr>
        <w:tc>
          <w:tcPr>
            <w:tcW w:w="4820" w:type="dxa"/>
          </w:tcPr>
          <w:p w:rsidR="0094773C" w:rsidRDefault="0094773C" w:rsidP="002C58D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Recibir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comprobar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Encargado de la Hacienda Municipal.</w:t>
            </w:r>
          </w:p>
        </w:tc>
        <w:tc>
          <w:tcPr>
            <w:tcW w:w="5103" w:type="dxa"/>
          </w:tcPr>
          <w:p w:rsidR="0094773C" w:rsidRDefault="0094773C" w:rsidP="002C58D7">
            <w:pPr>
              <w:pStyle w:val="TableParagraph"/>
              <w:spacing w:line="229" w:lineRule="exact"/>
              <w:ind w:left="93" w:right="171"/>
              <w:jc w:val="center"/>
              <w:rPr>
                <w:sz w:val="20"/>
              </w:rPr>
            </w:pPr>
            <w:r>
              <w:rPr>
                <w:sz w:val="20"/>
              </w:rPr>
              <w:t>Cancelación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gastos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comprobar.</w:t>
            </w:r>
          </w:p>
        </w:tc>
      </w:tr>
    </w:tbl>
    <w:p w:rsidR="007B3346" w:rsidRDefault="007B3346" w:rsidP="007B3346">
      <w:pPr>
        <w:rPr>
          <w:sz w:val="20"/>
        </w:rPr>
        <w:sectPr w:rsidR="007B3346">
          <w:pgSz w:w="12240" w:h="15840"/>
          <w:pgMar w:top="1300" w:right="400" w:bottom="1160" w:left="680" w:header="180" w:footer="973" w:gutter="0"/>
          <w:cols w:space="720"/>
        </w:sectPr>
      </w:pPr>
    </w:p>
    <w:p w:rsidR="007B3346" w:rsidRDefault="007B3346" w:rsidP="007B3346">
      <w:pPr>
        <w:pStyle w:val="Textoindependiente"/>
        <w:spacing w:before="1"/>
        <w:rPr>
          <w:rFonts w:ascii="Arial"/>
          <w:b/>
          <w:sz w:val="10"/>
        </w:rPr>
      </w:pPr>
    </w:p>
    <w:p w:rsidR="004F6251" w:rsidRDefault="004F6251" w:rsidP="004F6251">
      <w:pPr>
        <w:rPr>
          <w:rFonts w:ascii="Arial" w:hAnsi="Arial" w:cs="Arial"/>
          <w:b/>
        </w:rPr>
      </w:pPr>
      <w:r>
        <w:rPr>
          <w:rFonts w:ascii="Arial" w:eastAsia="Arial MT" w:hAnsi="Arial MT" w:cs="Arial MT"/>
          <w:b/>
          <w:sz w:val="24"/>
          <w:szCs w:val="24"/>
        </w:rPr>
        <w:t xml:space="preserve">      5</w:t>
      </w:r>
      <w:r w:rsidRPr="00D465C5">
        <w:rPr>
          <w:rFonts w:ascii="Arial" w:hAnsi="Arial"/>
          <w:b/>
          <w:sz w:val="24"/>
          <w:szCs w:val="24"/>
        </w:rPr>
        <w:t>.-</w:t>
      </w:r>
      <w:r w:rsidRPr="004F6251">
        <w:rPr>
          <w:rFonts w:asciiTheme="majorHAnsi" w:hAnsiTheme="majorHAnsi"/>
        </w:rPr>
        <w:t xml:space="preserve"> </w:t>
      </w:r>
      <w:r w:rsidRPr="004F6251">
        <w:rPr>
          <w:rFonts w:ascii="Arial" w:hAnsi="Arial" w:cs="Arial"/>
          <w:b/>
        </w:rPr>
        <w:t>Revisar los registros efectuados en el Sistema SoftV4 de la</w:t>
      </w:r>
      <w:r>
        <w:rPr>
          <w:rFonts w:ascii="Arial" w:hAnsi="Arial" w:cs="Arial"/>
          <w:b/>
        </w:rPr>
        <w:t>s áreas gestoras, de acuerdo al</w:t>
      </w:r>
    </w:p>
    <w:p w:rsidR="004F6251" w:rsidRDefault="004F6251" w:rsidP="004F62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Presupuesto de Egresos y la Normativa Presupuestal.</w:t>
      </w:r>
    </w:p>
    <w:p w:rsidR="004F6251" w:rsidRDefault="004F6251" w:rsidP="004F6251">
      <w:pPr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Descripción:</w:t>
      </w:r>
    </w:p>
    <w:p w:rsidR="004F6251" w:rsidRDefault="004F6251" w:rsidP="004F6251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42DEF40" wp14:editId="31403D32">
                <wp:simplePos x="0" y="0"/>
                <wp:positionH relativeFrom="page">
                  <wp:posOffset>722630</wp:posOffset>
                </wp:positionH>
                <wp:positionV relativeFrom="paragraph">
                  <wp:posOffset>153035</wp:posOffset>
                </wp:positionV>
                <wp:extent cx="6301740" cy="299085"/>
                <wp:effectExtent l="0" t="0" r="0" b="0"/>
                <wp:wrapTopAndBottom/>
                <wp:docPr id="3" name="Text Box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2C58D7" w:rsidP="004F6251">
                            <w:pPr>
                              <w:pStyle w:val="Textoindependiente"/>
                              <w:ind w:left="105"/>
                            </w:pP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describen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pasos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seguir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revisar la afectación  del gasto erogado por los departamentos de las áreas gestora</w:t>
                            </w:r>
                            <w:r w:rsidR="005213B7">
                              <w:t>s del gasto de  acuerdo al CONAC</w:t>
                            </w:r>
                            <w:r>
                              <w:t xml:space="preserve"> y sus partidas presupuestales.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EF40" id="_x0000_s1034" type="#_x0000_t202" style="position:absolute;margin-left:56.9pt;margin-top:12.05pt;width:496.2pt;height:23.5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" filled="f" strokeweight=".48pt">
                <v:textbox inset="0,0,0,0">
                  <w:txbxContent>
                    <w:p w:rsidR="002C58D7" w:rsidRDefault="002C58D7" w:rsidP="004F6251">
                      <w:pPr>
                        <w:pStyle w:val="Textoindependiente"/>
                        <w:ind w:left="105"/>
                      </w:pP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describen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pasos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seguir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revisar la afectación  del gasto erogado por los departamentos de las áreas gestora</w:t>
                      </w:r>
                      <w:r w:rsidR="005213B7">
                        <w:t>s del gasto de  acuerdo al CONAC</w:t>
                      </w:r>
                      <w:r>
                        <w:t xml:space="preserve"> y sus partidas presupuestales.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6251" w:rsidRDefault="004F6251" w:rsidP="004F6251">
      <w:pPr>
        <w:pStyle w:val="Textoindependiente"/>
        <w:spacing w:before="5"/>
        <w:rPr>
          <w:rFonts w:ascii="Arial"/>
          <w:b/>
          <w:sz w:val="29"/>
        </w:rPr>
      </w:pPr>
    </w:p>
    <w:p w:rsidR="004F6251" w:rsidRDefault="004F6251" w:rsidP="004F6251">
      <w:pPr>
        <w:spacing w:before="92"/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Ubicación:</w:t>
      </w:r>
    </w:p>
    <w:p w:rsidR="004F6251" w:rsidRDefault="004F6251" w:rsidP="004F6251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74"/>
      </w:tblGrid>
      <w:tr w:rsidR="004F6251" w:rsidTr="002C58D7">
        <w:trPr>
          <w:trHeight w:val="489"/>
        </w:trPr>
        <w:tc>
          <w:tcPr>
            <w:tcW w:w="2547" w:type="dxa"/>
          </w:tcPr>
          <w:p w:rsidR="004F6251" w:rsidRDefault="004F6251" w:rsidP="002C58D7">
            <w:pPr>
              <w:pStyle w:val="TableParagraph"/>
              <w:spacing w:before="12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Dependencia</w:t>
            </w:r>
          </w:p>
        </w:tc>
        <w:tc>
          <w:tcPr>
            <w:tcW w:w="7374" w:type="dxa"/>
          </w:tcPr>
          <w:p w:rsidR="004F6251" w:rsidRDefault="004F6251" w:rsidP="002C58D7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Hacienda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</w:tr>
      <w:tr w:rsidR="004F6251" w:rsidTr="002C58D7">
        <w:trPr>
          <w:trHeight w:val="425"/>
        </w:trPr>
        <w:tc>
          <w:tcPr>
            <w:tcW w:w="2547" w:type="dxa"/>
          </w:tcPr>
          <w:p w:rsidR="004F6251" w:rsidRDefault="004F6251" w:rsidP="002C58D7">
            <w:pPr>
              <w:pStyle w:val="TableParagraph"/>
              <w:spacing w:before="9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7374" w:type="dxa"/>
          </w:tcPr>
          <w:p w:rsidR="004F6251" w:rsidRDefault="004F6251" w:rsidP="002C58D7">
            <w:pPr>
              <w:pStyle w:val="TableParagraph"/>
              <w:spacing w:before="96"/>
              <w:ind w:left="110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</w:p>
        </w:tc>
      </w:tr>
      <w:tr w:rsidR="004F6251" w:rsidTr="002C58D7">
        <w:trPr>
          <w:trHeight w:val="544"/>
        </w:trPr>
        <w:tc>
          <w:tcPr>
            <w:tcW w:w="2547" w:type="dxa"/>
          </w:tcPr>
          <w:p w:rsidR="004F6251" w:rsidRDefault="004F6251" w:rsidP="002C58D7">
            <w:pPr>
              <w:pStyle w:val="TableParagraph"/>
              <w:spacing w:before="15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Departamento</w:t>
            </w:r>
          </w:p>
        </w:tc>
        <w:tc>
          <w:tcPr>
            <w:tcW w:w="7374" w:type="dxa"/>
          </w:tcPr>
          <w:p w:rsidR="004F6251" w:rsidRDefault="004F6251" w:rsidP="002C58D7">
            <w:pPr>
              <w:pStyle w:val="TableParagraph"/>
              <w:spacing w:before="158"/>
              <w:ind w:left="11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4F6251" w:rsidRDefault="004F6251" w:rsidP="004F6251">
      <w:pPr>
        <w:pStyle w:val="Textoindependiente"/>
        <w:rPr>
          <w:rFonts w:ascii="Arial"/>
          <w:b/>
          <w:sz w:val="22"/>
        </w:rPr>
      </w:pPr>
    </w:p>
    <w:p w:rsidR="004F6251" w:rsidRDefault="004F6251" w:rsidP="004F6251">
      <w:pPr>
        <w:pStyle w:val="Textoindependiente"/>
        <w:spacing w:before="9"/>
        <w:rPr>
          <w:rFonts w:ascii="Arial"/>
          <w:b/>
          <w:sz w:val="17"/>
        </w:rPr>
      </w:pPr>
    </w:p>
    <w:p w:rsidR="004F6251" w:rsidRDefault="004F6251" w:rsidP="004F6251">
      <w:pPr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Responsable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Proceso:</w:t>
      </w:r>
    </w:p>
    <w:p w:rsidR="004F6251" w:rsidRDefault="004F6251" w:rsidP="004F6251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87883EE" wp14:editId="1269EFFF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303010" cy="292735"/>
                <wp:effectExtent l="0" t="0" r="0" b="0"/>
                <wp:wrapTopAndBottom/>
                <wp:docPr id="4" name="Text Box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8D7" w:rsidRDefault="00531096" w:rsidP="004F6251">
                            <w:pPr>
                              <w:pStyle w:val="Textoindependiente"/>
                              <w:spacing w:before="110"/>
                              <w:ind w:left="103"/>
                            </w:pPr>
                            <w:r>
                              <w:t>Director de la dependencia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83EE" id="_x0000_s1035" type="#_x0000_t202" style="position:absolute;margin-left:56.65pt;margin-top:12.05pt;width:496.3pt;height:23.0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mKiQIAACI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" filled="f" strokeweight=".48pt">
                <v:textbox inset="0,0,0,0">
                  <w:txbxContent>
                    <w:p w:rsidR="002C58D7" w:rsidRDefault="00531096" w:rsidP="004F6251">
                      <w:pPr>
                        <w:pStyle w:val="Textoindependiente"/>
                        <w:spacing w:before="110"/>
                        <w:ind w:left="103"/>
                      </w:pPr>
                      <w:r>
                        <w:t>Director de la dependencia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6251" w:rsidRDefault="004F6251" w:rsidP="004F6251">
      <w:pPr>
        <w:pStyle w:val="Textoindependiente"/>
        <w:spacing w:before="5"/>
        <w:rPr>
          <w:rFonts w:ascii="Arial"/>
          <w:b/>
          <w:sz w:val="29"/>
        </w:rPr>
      </w:pPr>
    </w:p>
    <w:p w:rsidR="004F6251" w:rsidRDefault="004F6251" w:rsidP="004F6251">
      <w:pPr>
        <w:spacing w:before="92"/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Desarrollo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Procedimiento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Identificado:</w:t>
      </w:r>
    </w:p>
    <w:p w:rsidR="004F6251" w:rsidRDefault="004F6251" w:rsidP="004F6251">
      <w:pPr>
        <w:pStyle w:val="Textoindependiente"/>
        <w:rPr>
          <w:rFonts w:ascii="Arial"/>
          <w:b/>
        </w:rPr>
      </w:pPr>
    </w:p>
    <w:p w:rsidR="004F6251" w:rsidRDefault="004F6251" w:rsidP="004F6251">
      <w:pPr>
        <w:pStyle w:val="Textoindependiente"/>
        <w:spacing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073"/>
        <w:gridCol w:w="5755"/>
        <w:gridCol w:w="1595"/>
      </w:tblGrid>
      <w:tr w:rsidR="004F6251" w:rsidTr="00061FD0">
        <w:trPr>
          <w:trHeight w:val="207"/>
        </w:trPr>
        <w:tc>
          <w:tcPr>
            <w:tcW w:w="741" w:type="dxa"/>
          </w:tcPr>
          <w:p w:rsidR="004F6251" w:rsidRDefault="004F6251" w:rsidP="002C58D7">
            <w:pPr>
              <w:pStyle w:val="TableParagraph"/>
              <w:spacing w:before="23"/>
              <w:ind w:left="162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073" w:type="dxa"/>
          </w:tcPr>
          <w:p w:rsidR="004F6251" w:rsidRDefault="004F6251" w:rsidP="002C58D7">
            <w:pPr>
              <w:pStyle w:val="TableParagraph"/>
              <w:spacing w:before="23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Procedimiento</w:t>
            </w:r>
          </w:p>
        </w:tc>
        <w:tc>
          <w:tcPr>
            <w:tcW w:w="5755" w:type="dxa"/>
          </w:tcPr>
          <w:p w:rsidR="004F6251" w:rsidRDefault="004F6251" w:rsidP="002C58D7">
            <w:pPr>
              <w:pStyle w:val="TableParagraph"/>
              <w:spacing w:before="23"/>
              <w:ind w:left="2265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595" w:type="dxa"/>
          </w:tcPr>
          <w:p w:rsidR="004F6251" w:rsidRDefault="004F6251" w:rsidP="002C58D7">
            <w:pPr>
              <w:pStyle w:val="TableParagraph"/>
              <w:spacing w:before="23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 w:rsidR="004F6251" w:rsidTr="00061FD0">
        <w:trPr>
          <w:trHeight w:val="1535"/>
        </w:trPr>
        <w:tc>
          <w:tcPr>
            <w:tcW w:w="741" w:type="dxa"/>
          </w:tcPr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4F6251" w:rsidP="002C58D7">
            <w:pPr>
              <w:pStyle w:val="TableParagraph"/>
              <w:spacing w:before="162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073" w:type="dxa"/>
          </w:tcPr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146AE9" w:rsidP="002C58D7">
            <w:pPr>
              <w:pStyle w:val="TableParagraph"/>
              <w:spacing w:before="1"/>
              <w:ind w:right="313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Ingresar al Sistema contable SOFT4</w:t>
            </w:r>
          </w:p>
          <w:p w:rsidR="00146AE9" w:rsidRPr="002C58D7" w:rsidRDefault="00146AE9" w:rsidP="002C58D7">
            <w:pPr>
              <w:pStyle w:val="TableParagraph"/>
              <w:spacing w:before="1"/>
              <w:ind w:right="313"/>
              <w:rPr>
                <w:sz w:val="20"/>
                <w:szCs w:val="20"/>
              </w:rPr>
            </w:pPr>
          </w:p>
        </w:tc>
        <w:tc>
          <w:tcPr>
            <w:tcW w:w="5755" w:type="dxa"/>
          </w:tcPr>
          <w:p w:rsidR="002C58D7" w:rsidRDefault="00146AE9" w:rsidP="006605CD">
            <w:pPr>
              <w:pStyle w:val="TableParagraph"/>
              <w:tabs>
                <w:tab w:val="left" w:pos="471"/>
              </w:tabs>
              <w:spacing w:line="36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1.1 </w:t>
            </w:r>
            <w:r w:rsidR="00F837A1">
              <w:rPr>
                <w:sz w:val="20"/>
              </w:rPr>
              <w:t>Ingresar clave y c</w:t>
            </w:r>
            <w:r w:rsidR="002C58D7">
              <w:rPr>
                <w:sz w:val="20"/>
              </w:rPr>
              <w:t>on</w:t>
            </w:r>
            <w:r>
              <w:rPr>
                <w:sz w:val="20"/>
              </w:rPr>
              <w:t>traseña en el sistema contable</w:t>
            </w:r>
            <w:r w:rsidR="002C58D7">
              <w:rPr>
                <w:sz w:val="20"/>
              </w:rPr>
              <w:t>.</w:t>
            </w:r>
          </w:p>
          <w:p w:rsidR="002C58D7" w:rsidRDefault="00146AE9" w:rsidP="006605CD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Pr="00146AE9">
              <w:rPr>
                <w:rFonts w:ascii="Arial"/>
                <w:sz w:val="19"/>
              </w:rPr>
              <w:t>1.2</w:t>
            </w:r>
            <w:r>
              <w:rPr>
                <w:rFonts w:ascii="Arial"/>
                <w:sz w:val="19"/>
              </w:rPr>
              <w:t xml:space="preserve"> Seleccionar en el sistema contable la opci</w:t>
            </w:r>
            <w:r>
              <w:rPr>
                <w:rFonts w:ascii="Arial"/>
                <w:sz w:val="19"/>
              </w:rPr>
              <w:t>ó</w:t>
            </w:r>
            <w:r>
              <w:rPr>
                <w:rFonts w:ascii="Arial"/>
                <w:sz w:val="19"/>
              </w:rPr>
              <w:t>n de reportes.</w:t>
            </w:r>
          </w:p>
          <w:p w:rsidR="00146AE9" w:rsidRDefault="00146AE9" w:rsidP="006605CD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1.3 Posicionarse en poas egresos</w:t>
            </w:r>
            <w:r w:rsidR="006605CD">
              <w:rPr>
                <w:rFonts w:ascii="Arial"/>
                <w:sz w:val="19"/>
              </w:rPr>
              <w:t>.</w:t>
            </w:r>
          </w:p>
          <w:p w:rsidR="00146AE9" w:rsidRDefault="006605CD" w:rsidP="006605CD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146AE9">
              <w:rPr>
                <w:rFonts w:ascii="Arial"/>
                <w:sz w:val="19"/>
              </w:rPr>
              <w:t>1.4 Seleccionar el departamento, fecha</w:t>
            </w:r>
            <w:r>
              <w:rPr>
                <w:rFonts w:ascii="Arial"/>
                <w:sz w:val="19"/>
              </w:rPr>
              <w:t>, detalle</w:t>
            </w:r>
            <w:r w:rsidR="00146AE9">
              <w:rPr>
                <w:rFonts w:ascii="Arial"/>
                <w:sz w:val="19"/>
              </w:rPr>
              <w:t>.</w:t>
            </w:r>
          </w:p>
          <w:p w:rsidR="006605CD" w:rsidRDefault="006605CD" w:rsidP="006605CD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1.5 Seleccionar imprimir </w:t>
            </w:r>
          </w:p>
          <w:p w:rsidR="006605CD" w:rsidRPr="00146AE9" w:rsidRDefault="006605CD" w:rsidP="006605CD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</w:p>
          <w:p w:rsidR="004F6251" w:rsidRDefault="004F6251" w:rsidP="002C58D7">
            <w:pPr>
              <w:pStyle w:val="TableParagraph"/>
              <w:tabs>
                <w:tab w:val="left" w:pos="471"/>
              </w:tabs>
              <w:ind w:left="470" w:right="102"/>
              <w:jc w:val="both"/>
              <w:rPr>
                <w:sz w:val="20"/>
              </w:rPr>
            </w:pPr>
          </w:p>
        </w:tc>
        <w:tc>
          <w:tcPr>
            <w:tcW w:w="1595" w:type="dxa"/>
          </w:tcPr>
          <w:p w:rsidR="004F6251" w:rsidRDefault="004F6251" w:rsidP="002C58D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F6251" w:rsidRDefault="004F6251" w:rsidP="00061FD0">
            <w:pPr>
              <w:pStyle w:val="TableParagraph"/>
              <w:rPr>
                <w:sz w:val="20"/>
              </w:rPr>
            </w:pPr>
          </w:p>
          <w:p w:rsidR="00061FD0" w:rsidRDefault="00061FD0" w:rsidP="006605CD">
            <w:pPr>
              <w:pStyle w:val="TableParagraph"/>
              <w:ind w:left="110"/>
              <w:rPr>
                <w:sz w:val="20"/>
              </w:rPr>
            </w:pPr>
          </w:p>
          <w:p w:rsidR="00061FD0" w:rsidRDefault="00061FD0" w:rsidP="006605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</w:tr>
      <w:tr w:rsidR="004F6251" w:rsidTr="00061FD0">
        <w:trPr>
          <w:trHeight w:val="1704"/>
        </w:trPr>
        <w:tc>
          <w:tcPr>
            <w:tcW w:w="741" w:type="dxa"/>
          </w:tcPr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4F6251" w:rsidP="002C58D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4F6251" w:rsidRDefault="004F6251" w:rsidP="002C58D7">
            <w:pPr>
              <w:pStyle w:val="TableParagraph"/>
              <w:spacing w:before="1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073" w:type="dxa"/>
          </w:tcPr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Pr="00F837A1" w:rsidRDefault="00F837A1" w:rsidP="002C58D7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Partidas presupuestales</w:t>
            </w:r>
          </w:p>
          <w:p w:rsidR="004F6251" w:rsidRDefault="004F6251" w:rsidP="002C58D7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4F6251" w:rsidRDefault="004F6251" w:rsidP="002C58D7">
            <w:pPr>
              <w:pStyle w:val="TableParagraph"/>
              <w:ind w:left="110" w:right="136"/>
              <w:rPr>
                <w:sz w:val="20"/>
              </w:rPr>
            </w:pPr>
          </w:p>
        </w:tc>
        <w:tc>
          <w:tcPr>
            <w:tcW w:w="5755" w:type="dxa"/>
          </w:tcPr>
          <w:p w:rsidR="004F6251" w:rsidRDefault="004F6251" w:rsidP="006605CD">
            <w:pPr>
              <w:pStyle w:val="TableParagraph"/>
              <w:tabs>
                <w:tab w:val="left" w:pos="471"/>
              </w:tabs>
              <w:spacing w:line="229" w:lineRule="exact"/>
              <w:ind w:left="470"/>
              <w:rPr>
                <w:sz w:val="20"/>
              </w:rPr>
            </w:pPr>
          </w:p>
          <w:p w:rsidR="004F6251" w:rsidRDefault="00F837A1" w:rsidP="006605CD">
            <w:pPr>
              <w:pStyle w:val="TableParagraph"/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2.1 Seleccionar la opción de reportes.</w:t>
            </w:r>
          </w:p>
          <w:p w:rsidR="00F837A1" w:rsidRDefault="00061FD0" w:rsidP="006605CD">
            <w:pPr>
              <w:pStyle w:val="TableParagraph"/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2.2 Posicionarse en gastos y otras perdidas.</w:t>
            </w:r>
          </w:p>
          <w:p w:rsidR="00061FD0" w:rsidRDefault="00061FD0" w:rsidP="006605CD">
            <w:pPr>
              <w:pStyle w:val="TableParagraph"/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2.3 Seleccionar recurso, etiquetado y no etiquetado.</w:t>
            </w:r>
          </w:p>
          <w:p w:rsidR="00061FD0" w:rsidRPr="006605CD" w:rsidRDefault="00061FD0" w:rsidP="006605CD">
            <w:pPr>
              <w:pStyle w:val="TableParagraph"/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2.4 Seleccionar imprimir.</w:t>
            </w:r>
          </w:p>
        </w:tc>
        <w:tc>
          <w:tcPr>
            <w:tcW w:w="1595" w:type="dxa"/>
          </w:tcPr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4F6251" w:rsidP="002C58D7">
            <w:pPr>
              <w:pStyle w:val="TableParagraph"/>
              <w:rPr>
                <w:rFonts w:ascii="Arial"/>
                <w:b/>
              </w:rPr>
            </w:pPr>
          </w:p>
          <w:p w:rsidR="004F6251" w:rsidRDefault="00061FD0" w:rsidP="002C58D7">
            <w:pPr>
              <w:pStyle w:val="TableParagraph"/>
              <w:spacing w:before="160"/>
              <w:ind w:left="110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</w:tr>
    </w:tbl>
    <w:p w:rsidR="004F6251" w:rsidRDefault="004F6251" w:rsidP="004F6251">
      <w:pPr>
        <w:pStyle w:val="Textoindependiente"/>
        <w:rPr>
          <w:rFonts w:ascii="Arial"/>
          <w:b/>
        </w:rPr>
      </w:pPr>
    </w:p>
    <w:p w:rsidR="00061FD0" w:rsidRDefault="00061FD0" w:rsidP="004F6251">
      <w:pPr>
        <w:pStyle w:val="Textoindependiente"/>
        <w:rPr>
          <w:rFonts w:ascii="Arial"/>
          <w:b/>
        </w:rPr>
      </w:pPr>
    </w:p>
    <w:p w:rsidR="004F6251" w:rsidRDefault="004F6251" w:rsidP="004F6251">
      <w:pPr>
        <w:pStyle w:val="Textoindependiente"/>
        <w:spacing w:after="1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44"/>
      </w:tblGrid>
      <w:tr w:rsidR="004F6251" w:rsidTr="00061FD0">
        <w:trPr>
          <w:trHeight w:val="282"/>
        </w:trPr>
        <w:tc>
          <w:tcPr>
            <w:tcW w:w="4820" w:type="dxa"/>
          </w:tcPr>
          <w:p w:rsidR="004F6251" w:rsidRDefault="004F6251" w:rsidP="002C58D7">
            <w:pPr>
              <w:pStyle w:val="TableParagraph"/>
              <w:spacing w:line="229" w:lineRule="exact"/>
              <w:ind w:left="1956" w:right="1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Entrada</w:t>
            </w:r>
          </w:p>
        </w:tc>
        <w:tc>
          <w:tcPr>
            <w:tcW w:w="5344" w:type="dxa"/>
          </w:tcPr>
          <w:p w:rsidR="004F6251" w:rsidRDefault="004F6251" w:rsidP="002C58D7">
            <w:pPr>
              <w:pStyle w:val="TableParagraph"/>
              <w:spacing w:line="229" w:lineRule="exact"/>
              <w:ind w:left="93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Salida</w:t>
            </w:r>
          </w:p>
        </w:tc>
      </w:tr>
      <w:tr w:rsidR="004F6251" w:rsidTr="00061FD0">
        <w:trPr>
          <w:trHeight w:val="453"/>
        </w:trPr>
        <w:tc>
          <w:tcPr>
            <w:tcW w:w="4820" w:type="dxa"/>
          </w:tcPr>
          <w:p w:rsidR="004F6251" w:rsidRDefault="005D1A15" w:rsidP="00061F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Acceso con clave y contraseña al ejercicio que se dese ingresar.</w:t>
            </w:r>
          </w:p>
        </w:tc>
        <w:tc>
          <w:tcPr>
            <w:tcW w:w="5344" w:type="dxa"/>
          </w:tcPr>
          <w:p w:rsidR="004F6251" w:rsidRDefault="005D1A15" w:rsidP="005D1A15">
            <w:pPr>
              <w:pStyle w:val="TableParagraph"/>
              <w:spacing w:line="229" w:lineRule="exact"/>
              <w:ind w:left="93" w:right="171"/>
              <w:rPr>
                <w:sz w:val="20"/>
              </w:rPr>
            </w:pPr>
            <w:r>
              <w:rPr>
                <w:sz w:val="20"/>
              </w:rPr>
              <w:t>Impresión de reportes del ejercicio fiscal que se desee conocer su afectación del gasto.</w:t>
            </w:r>
          </w:p>
        </w:tc>
      </w:tr>
    </w:tbl>
    <w:p w:rsidR="004F6251" w:rsidRDefault="004F6251" w:rsidP="004F6251">
      <w:pPr>
        <w:rPr>
          <w:sz w:val="20"/>
        </w:rPr>
        <w:sectPr w:rsidR="004F6251">
          <w:pgSz w:w="12240" w:h="15840"/>
          <w:pgMar w:top="1300" w:right="400" w:bottom="1160" w:left="680" w:header="180" w:footer="973" w:gutter="0"/>
          <w:cols w:space="720"/>
        </w:sectPr>
      </w:pPr>
    </w:p>
    <w:p w:rsidR="005213B7" w:rsidRDefault="005D1A15" w:rsidP="00507C3F">
      <w:pPr>
        <w:pStyle w:val="TableParagraph"/>
        <w:spacing w:before="4"/>
        <w:rPr>
          <w:rFonts w:ascii="Arial" w:hAnsi="Arial" w:cs="Arial"/>
          <w:b/>
        </w:rPr>
      </w:pPr>
      <w:r>
        <w:rPr>
          <w:rFonts w:ascii="Arial"/>
          <w:b/>
          <w:sz w:val="24"/>
          <w:szCs w:val="24"/>
        </w:rPr>
        <w:lastRenderedPageBreak/>
        <w:t xml:space="preserve">      6</w:t>
      </w:r>
      <w:r w:rsidRPr="00D465C5">
        <w:rPr>
          <w:rFonts w:ascii="Arial" w:hAnsi="Arial"/>
          <w:b/>
          <w:sz w:val="24"/>
          <w:szCs w:val="24"/>
        </w:rPr>
        <w:t>.-</w:t>
      </w:r>
      <w:r w:rsidR="005213B7">
        <w:rPr>
          <w:rFonts w:ascii="Arial" w:hAnsi="Arial"/>
          <w:b/>
          <w:sz w:val="24"/>
          <w:szCs w:val="24"/>
        </w:rPr>
        <w:t xml:space="preserve"> Proceso de</w:t>
      </w:r>
      <w:r w:rsidRPr="004F6251">
        <w:rPr>
          <w:rFonts w:asciiTheme="majorHAnsi" w:hAnsiTheme="majorHAnsi"/>
        </w:rPr>
        <w:t xml:space="preserve"> </w:t>
      </w:r>
      <w:r w:rsidR="00DC3E11">
        <w:rPr>
          <w:rFonts w:ascii="Arial" w:hAnsi="Arial" w:cs="Arial"/>
          <w:b/>
        </w:rPr>
        <w:t>revisión</w:t>
      </w:r>
      <w:r w:rsidR="005213B7">
        <w:rPr>
          <w:rFonts w:ascii="Arial" w:hAnsi="Arial" w:cs="Arial"/>
          <w:b/>
        </w:rPr>
        <w:t xml:space="preserve"> </w:t>
      </w:r>
      <w:r w:rsidR="00DC3E11">
        <w:rPr>
          <w:rFonts w:ascii="Arial" w:hAnsi="Arial" w:cs="Arial"/>
          <w:b/>
        </w:rPr>
        <w:t>e integración de la cuenta pública en coordinación</w:t>
      </w:r>
      <w:r w:rsidR="00751C14">
        <w:rPr>
          <w:rFonts w:ascii="Arial" w:hAnsi="Arial" w:cs="Arial"/>
          <w:b/>
        </w:rPr>
        <w:t xml:space="preserve"> de la Hacienda Publica</w:t>
      </w:r>
    </w:p>
    <w:p w:rsidR="00507C3F" w:rsidRPr="00507C3F" w:rsidRDefault="00507C3F" w:rsidP="00507C3F">
      <w:pPr>
        <w:pStyle w:val="TableParagraph"/>
        <w:spacing w:before="4"/>
        <w:rPr>
          <w:rFonts w:ascii="Arial" w:hAnsi="Arial" w:cs="Arial"/>
          <w:b/>
        </w:rPr>
      </w:pPr>
      <w:r w:rsidRPr="00507C3F">
        <w:rPr>
          <w:rFonts w:ascii="Arial" w:hAnsi="Arial" w:cs="Arial"/>
          <w:b/>
        </w:rPr>
        <w:t xml:space="preserve">      </w:t>
      </w:r>
      <w:r w:rsidR="00751C14">
        <w:rPr>
          <w:rFonts w:ascii="Arial" w:hAnsi="Arial" w:cs="Arial"/>
          <w:b/>
        </w:rPr>
        <w:t xml:space="preserve">       Y Encargado de Cuenta Pública.</w:t>
      </w:r>
    </w:p>
    <w:p w:rsidR="00751C14" w:rsidRDefault="00751C14" w:rsidP="005213B7">
      <w:pPr>
        <w:ind w:left="453"/>
        <w:rPr>
          <w:rFonts w:ascii="Arial" w:hAnsi="Arial"/>
          <w:b/>
          <w:sz w:val="20"/>
          <w:u w:val="thick"/>
        </w:rPr>
      </w:pPr>
    </w:p>
    <w:p w:rsidR="005213B7" w:rsidRDefault="005213B7" w:rsidP="005213B7">
      <w:pPr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Descripción:</w:t>
      </w:r>
    </w:p>
    <w:p w:rsidR="005213B7" w:rsidRDefault="005213B7" w:rsidP="005213B7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79A8F9" wp14:editId="0854378B">
                <wp:simplePos x="0" y="0"/>
                <wp:positionH relativeFrom="page">
                  <wp:posOffset>722630</wp:posOffset>
                </wp:positionH>
                <wp:positionV relativeFrom="paragraph">
                  <wp:posOffset>153035</wp:posOffset>
                </wp:positionV>
                <wp:extent cx="6301740" cy="299085"/>
                <wp:effectExtent l="0" t="0" r="0" b="0"/>
                <wp:wrapTopAndBottom/>
                <wp:docPr id="9" name="Text Box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3B7" w:rsidRPr="00DC3E11" w:rsidRDefault="00DC3E11" w:rsidP="00DC3E11">
                            <w:pPr>
                              <w:pStyle w:val="Textoindependiente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 este proceso</w:t>
                            </w:r>
                            <w:r w:rsidR="00751C14">
                              <w:rPr>
                                <w:lang w:val="es-MX"/>
                              </w:rPr>
                              <w:t xml:space="preserve"> ya que esta capturada la cuenta pública al mes correspondiente se revisa que  las pólizas en sistema  también estén en físico con sus respectivos soportes.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9A8F9" id="_x0000_s1036" type="#_x0000_t202" style="position:absolute;margin-left:56.9pt;margin-top:12.05pt;width:496.2pt;height:23.5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" filled="f" strokeweight=".48pt">
                <v:textbox inset="0,0,0,0">
                  <w:txbxContent>
                    <w:p w:rsidR="005213B7" w:rsidRPr="00DC3E11" w:rsidRDefault="00DC3E11" w:rsidP="00DC3E11">
                      <w:pPr>
                        <w:pStyle w:val="Textoindependiente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 este proceso</w:t>
                      </w:r>
                      <w:r w:rsidR="00751C14">
                        <w:rPr>
                          <w:lang w:val="es-MX"/>
                        </w:rPr>
                        <w:t xml:space="preserve"> ya que esta capturada la cuenta pública al mes correspondiente se revisa que  las pólizas en sistema  también estén en físico con sus respectivos soportes.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13B7" w:rsidRDefault="005213B7" w:rsidP="005213B7">
      <w:pPr>
        <w:pStyle w:val="Textoindependiente"/>
        <w:spacing w:before="5"/>
        <w:rPr>
          <w:rFonts w:ascii="Arial"/>
          <w:b/>
          <w:sz w:val="29"/>
        </w:rPr>
      </w:pPr>
    </w:p>
    <w:p w:rsidR="005213B7" w:rsidRDefault="005213B7" w:rsidP="005213B7">
      <w:pPr>
        <w:spacing w:before="92"/>
        <w:ind w:left="4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Ubicación:</w:t>
      </w:r>
    </w:p>
    <w:p w:rsidR="005213B7" w:rsidRDefault="005213B7" w:rsidP="005213B7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74"/>
      </w:tblGrid>
      <w:tr w:rsidR="005213B7" w:rsidTr="000F7BFF">
        <w:trPr>
          <w:trHeight w:val="489"/>
        </w:trPr>
        <w:tc>
          <w:tcPr>
            <w:tcW w:w="2547" w:type="dxa"/>
          </w:tcPr>
          <w:p w:rsidR="005213B7" w:rsidRDefault="005213B7" w:rsidP="000F7BFF">
            <w:pPr>
              <w:pStyle w:val="TableParagraph"/>
              <w:spacing w:before="12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Dependencia</w:t>
            </w:r>
          </w:p>
        </w:tc>
        <w:tc>
          <w:tcPr>
            <w:tcW w:w="7374" w:type="dxa"/>
          </w:tcPr>
          <w:p w:rsidR="005213B7" w:rsidRDefault="005213B7" w:rsidP="000F7BFF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Hacienda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</w:tr>
      <w:tr w:rsidR="005213B7" w:rsidTr="000F7BFF">
        <w:trPr>
          <w:trHeight w:val="425"/>
        </w:trPr>
        <w:tc>
          <w:tcPr>
            <w:tcW w:w="2547" w:type="dxa"/>
          </w:tcPr>
          <w:p w:rsidR="005213B7" w:rsidRDefault="005213B7" w:rsidP="000F7BFF">
            <w:pPr>
              <w:pStyle w:val="TableParagraph"/>
              <w:spacing w:before="9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7374" w:type="dxa"/>
          </w:tcPr>
          <w:p w:rsidR="005213B7" w:rsidRDefault="005213B7" w:rsidP="000F7BFF">
            <w:pPr>
              <w:pStyle w:val="TableParagraph"/>
              <w:spacing w:before="96"/>
              <w:ind w:left="110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Egresos</w:t>
            </w:r>
          </w:p>
        </w:tc>
      </w:tr>
      <w:tr w:rsidR="005213B7" w:rsidTr="000F7BFF">
        <w:trPr>
          <w:trHeight w:val="544"/>
        </w:trPr>
        <w:tc>
          <w:tcPr>
            <w:tcW w:w="2547" w:type="dxa"/>
          </w:tcPr>
          <w:p w:rsidR="005213B7" w:rsidRDefault="005213B7" w:rsidP="000F7BFF">
            <w:pPr>
              <w:pStyle w:val="TableParagraph"/>
              <w:spacing w:before="15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Departamento</w:t>
            </w:r>
          </w:p>
        </w:tc>
        <w:tc>
          <w:tcPr>
            <w:tcW w:w="7374" w:type="dxa"/>
          </w:tcPr>
          <w:p w:rsidR="005213B7" w:rsidRDefault="005213B7" w:rsidP="000F7BFF">
            <w:pPr>
              <w:pStyle w:val="TableParagraph"/>
              <w:spacing w:before="158"/>
              <w:ind w:left="11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5213B7" w:rsidRDefault="005213B7" w:rsidP="005213B7">
      <w:pPr>
        <w:pStyle w:val="Textoindependiente"/>
        <w:rPr>
          <w:rFonts w:ascii="Arial"/>
          <w:b/>
          <w:sz w:val="22"/>
        </w:rPr>
      </w:pPr>
    </w:p>
    <w:p w:rsidR="005213B7" w:rsidRDefault="005213B7" w:rsidP="005213B7">
      <w:pPr>
        <w:pStyle w:val="Textoindependiente"/>
        <w:spacing w:before="9"/>
        <w:rPr>
          <w:rFonts w:ascii="Arial"/>
          <w:b/>
          <w:sz w:val="17"/>
        </w:rPr>
      </w:pPr>
    </w:p>
    <w:p w:rsidR="005213B7" w:rsidRDefault="005213B7" w:rsidP="005213B7">
      <w:pPr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Responsable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Proceso:</w:t>
      </w:r>
    </w:p>
    <w:p w:rsidR="005213B7" w:rsidRDefault="005213B7" w:rsidP="005213B7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1E3963B" wp14:editId="33071AE5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303010" cy="292735"/>
                <wp:effectExtent l="0" t="0" r="0" b="0"/>
                <wp:wrapTopAndBottom/>
                <wp:docPr id="10" name="Text Box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3B7" w:rsidRDefault="00751C14" w:rsidP="005213B7">
                            <w:pPr>
                              <w:pStyle w:val="Textoindependiente"/>
                              <w:spacing w:before="110"/>
                              <w:ind w:left="103"/>
                            </w:pPr>
                            <w:r>
                              <w:t>Director de la dependencia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963B" id="_x0000_s1037" type="#_x0000_t202" style="position:absolute;margin-left:56.65pt;margin-top:12.05pt;width:496.3pt;height:23.0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" filled="f" strokeweight=".48pt">
                <v:textbox inset="0,0,0,0">
                  <w:txbxContent>
                    <w:p w:rsidR="005213B7" w:rsidRDefault="00751C14" w:rsidP="005213B7">
                      <w:pPr>
                        <w:pStyle w:val="Textoindependiente"/>
                        <w:spacing w:before="110"/>
                        <w:ind w:left="103"/>
                      </w:pPr>
                      <w:r>
                        <w:t>Director de la dependencia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13B7" w:rsidRDefault="005213B7" w:rsidP="005213B7">
      <w:pPr>
        <w:pStyle w:val="Textoindependiente"/>
        <w:spacing w:before="5"/>
        <w:rPr>
          <w:rFonts w:ascii="Arial"/>
          <w:b/>
          <w:sz w:val="29"/>
        </w:rPr>
      </w:pPr>
    </w:p>
    <w:p w:rsidR="005213B7" w:rsidRDefault="005213B7" w:rsidP="005213B7">
      <w:pPr>
        <w:spacing w:before="92"/>
        <w:ind w:left="45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Desarrollo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Procedimiento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Identificado:</w:t>
      </w:r>
    </w:p>
    <w:p w:rsidR="005213B7" w:rsidRDefault="005213B7" w:rsidP="005213B7">
      <w:pPr>
        <w:pStyle w:val="Textoindependiente"/>
        <w:rPr>
          <w:rFonts w:ascii="Arial"/>
          <w:b/>
        </w:rPr>
      </w:pPr>
    </w:p>
    <w:p w:rsidR="005213B7" w:rsidRDefault="005213B7" w:rsidP="005213B7">
      <w:pPr>
        <w:pStyle w:val="Textoindependiente"/>
        <w:spacing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073"/>
        <w:gridCol w:w="5755"/>
        <w:gridCol w:w="1595"/>
      </w:tblGrid>
      <w:tr w:rsidR="005213B7" w:rsidTr="000F7BFF">
        <w:trPr>
          <w:trHeight w:val="207"/>
        </w:trPr>
        <w:tc>
          <w:tcPr>
            <w:tcW w:w="741" w:type="dxa"/>
          </w:tcPr>
          <w:p w:rsidR="005213B7" w:rsidRDefault="005213B7" w:rsidP="000F7BFF">
            <w:pPr>
              <w:pStyle w:val="TableParagraph"/>
              <w:spacing w:before="23"/>
              <w:ind w:left="162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073" w:type="dxa"/>
          </w:tcPr>
          <w:p w:rsidR="005213B7" w:rsidRDefault="005213B7" w:rsidP="000F7BFF">
            <w:pPr>
              <w:pStyle w:val="TableParagraph"/>
              <w:spacing w:before="23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Procedimiento</w:t>
            </w:r>
          </w:p>
        </w:tc>
        <w:tc>
          <w:tcPr>
            <w:tcW w:w="5755" w:type="dxa"/>
          </w:tcPr>
          <w:p w:rsidR="005213B7" w:rsidRDefault="005213B7" w:rsidP="000F7BFF">
            <w:pPr>
              <w:pStyle w:val="TableParagraph"/>
              <w:spacing w:before="23"/>
              <w:ind w:left="2265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595" w:type="dxa"/>
          </w:tcPr>
          <w:p w:rsidR="005213B7" w:rsidRDefault="005213B7" w:rsidP="000F7BFF">
            <w:pPr>
              <w:pStyle w:val="TableParagraph"/>
              <w:spacing w:before="23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 w:rsidR="005213B7" w:rsidTr="000F7BFF">
        <w:trPr>
          <w:trHeight w:val="1535"/>
        </w:trPr>
        <w:tc>
          <w:tcPr>
            <w:tcW w:w="741" w:type="dxa"/>
          </w:tcPr>
          <w:p w:rsidR="005213B7" w:rsidRDefault="005213B7" w:rsidP="000F7BFF">
            <w:pPr>
              <w:pStyle w:val="TableParagraph"/>
              <w:rPr>
                <w:rFonts w:ascii="Arial"/>
                <w:b/>
              </w:rPr>
            </w:pPr>
          </w:p>
          <w:p w:rsidR="005213B7" w:rsidRDefault="005213B7" w:rsidP="000F7BFF">
            <w:pPr>
              <w:pStyle w:val="TableParagraph"/>
              <w:rPr>
                <w:rFonts w:ascii="Arial"/>
                <w:b/>
              </w:rPr>
            </w:pPr>
          </w:p>
          <w:p w:rsidR="005213B7" w:rsidRDefault="005213B7" w:rsidP="000F7BFF">
            <w:pPr>
              <w:pStyle w:val="TableParagraph"/>
              <w:rPr>
                <w:rFonts w:ascii="Arial"/>
                <w:b/>
              </w:rPr>
            </w:pPr>
          </w:p>
          <w:p w:rsidR="005213B7" w:rsidRDefault="005213B7" w:rsidP="000F7BFF">
            <w:pPr>
              <w:pStyle w:val="TableParagraph"/>
              <w:spacing w:before="162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073" w:type="dxa"/>
          </w:tcPr>
          <w:p w:rsidR="005213B7" w:rsidRPr="00531096" w:rsidRDefault="005213B7" w:rsidP="000F7BFF">
            <w:pPr>
              <w:pStyle w:val="TableParagraph"/>
              <w:rPr>
                <w:rFonts w:ascii="Arial"/>
              </w:rPr>
            </w:pPr>
          </w:p>
          <w:p w:rsidR="005213B7" w:rsidRDefault="00BA4F79" w:rsidP="000F7BFF">
            <w:pPr>
              <w:pStyle w:val="TableParagraph"/>
              <w:spacing w:before="1"/>
              <w:ind w:right="313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Imprimir reporte del sistema las p</w:t>
            </w:r>
            <w:r>
              <w:rPr>
                <w:rFonts w:asci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lizas contables de gastos correspondientes al mes del cierre.</w:t>
            </w:r>
          </w:p>
          <w:p w:rsidR="005213B7" w:rsidRPr="002C58D7" w:rsidRDefault="005213B7" w:rsidP="000F7BFF">
            <w:pPr>
              <w:pStyle w:val="TableParagraph"/>
              <w:spacing w:before="1"/>
              <w:ind w:right="313"/>
              <w:rPr>
                <w:sz w:val="20"/>
                <w:szCs w:val="20"/>
              </w:rPr>
            </w:pPr>
          </w:p>
        </w:tc>
        <w:tc>
          <w:tcPr>
            <w:tcW w:w="5755" w:type="dxa"/>
          </w:tcPr>
          <w:p w:rsidR="005213B7" w:rsidRDefault="005213B7" w:rsidP="000F7BFF">
            <w:pPr>
              <w:pStyle w:val="TableParagraph"/>
              <w:tabs>
                <w:tab w:val="left" w:pos="471"/>
              </w:tabs>
              <w:spacing w:line="36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1.1</w:t>
            </w:r>
            <w:r w:rsidR="00BA4F79">
              <w:rPr>
                <w:sz w:val="20"/>
              </w:rPr>
              <w:t xml:space="preserve"> Ingresar</w:t>
            </w:r>
            <w:r>
              <w:rPr>
                <w:sz w:val="20"/>
              </w:rPr>
              <w:t xml:space="preserve"> </w:t>
            </w:r>
            <w:r w:rsidR="00BA4F79">
              <w:rPr>
                <w:sz w:val="20"/>
              </w:rPr>
              <w:t>clave y contraseña del ejercicio de cierre.</w:t>
            </w:r>
          </w:p>
          <w:p w:rsidR="005213B7" w:rsidRDefault="005213B7" w:rsidP="000F7BFF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Pr="00146AE9">
              <w:rPr>
                <w:rFonts w:ascii="Arial"/>
                <w:sz w:val="19"/>
              </w:rPr>
              <w:t>1.2</w:t>
            </w:r>
            <w:r>
              <w:rPr>
                <w:rFonts w:ascii="Arial"/>
                <w:sz w:val="19"/>
              </w:rPr>
              <w:t xml:space="preserve"> </w:t>
            </w:r>
            <w:r w:rsidR="00740217">
              <w:rPr>
                <w:rFonts w:ascii="Arial"/>
                <w:sz w:val="19"/>
              </w:rPr>
              <w:t>Seleccionar reportes del mes que se desea imprimir y       seleccionar.</w:t>
            </w:r>
          </w:p>
          <w:p w:rsidR="005213B7" w:rsidRDefault="005213B7" w:rsidP="000F7BFF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1.3</w:t>
            </w:r>
            <w:r w:rsidR="00531096">
              <w:rPr>
                <w:rFonts w:ascii="Arial"/>
                <w:sz w:val="19"/>
              </w:rPr>
              <w:t xml:space="preserve"> </w:t>
            </w:r>
            <w:r w:rsidR="00740217">
              <w:rPr>
                <w:rFonts w:ascii="Arial"/>
                <w:sz w:val="19"/>
              </w:rPr>
              <w:t>Seleccionar relaci</w:t>
            </w:r>
            <w:r w:rsidR="00740217">
              <w:rPr>
                <w:rFonts w:ascii="Arial"/>
                <w:sz w:val="19"/>
              </w:rPr>
              <w:t>ó</w:t>
            </w:r>
            <w:r w:rsidR="00740217">
              <w:rPr>
                <w:rFonts w:ascii="Arial"/>
                <w:sz w:val="19"/>
              </w:rPr>
              <w:t>n de p</w:t>
            </w:r>
            <w:r w:rsidR="00740217">
              <w:rPr>
                <w:rFonts w:ascii="Arial"/>
                <w:sz w:val="19"/>
              </w:rPr>
              <w:t>ó</w:t>
            </w:r>
            <w:r w:rsidR="00740217">
              <w:rPr>
                <w:rFonts w:ascii="Arial"/>
                <w:sz w:val="19"/>
              </w:rPr>
              <w:t>lizas correspondiente al mes de    cierre.</w:t>
            </w:r>
          </w:p>
          <w:p w:rsidR="005213B7" w:rsidRDefault="005213B7" w:rsidP="000F7BFF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740217">
              <w:rPr>
                <w:rFonts w:ascii="Arial"/>
                <w:sz w:val="19"/>
              </w:rPr>
              <w:t>1.4 Seleccionar p</w:t>
            </w:r>
            <w:r w:rsidR="00740217">
              <w:rPr>
                <w:rFonts w:ascii="Arial"/>
                <w:sz w:val="19"/>
              </w:rPr>
              <w:t>ó</w:t>
            </w:r>
            <w:r w:rsidR="00740217">
              <w:rPr>
                <w:rFonts w:ascii="Arial"/>
                <w:sz w:val="19"/>
              </w:rPr>
              <w:t>lizas de gasto, diario, e ingresos.</w:t>
            </w:r>
          </w:p>
          <w:p w:rsidR="00740217" w:rsidRDefault="00A53B49" w:rsidP="000F7BFF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740217">
              <w:rPr>
                <w:rFonts w:ascii="Arial"/>
                <w:sz w:val="19"/>
              </w:rPr>
              <w:t>1.5 Imprimir p</w:t>
            </w:r>
            <w:r w:rsidR="00740217">
              <w:rPr>
                <w:rFonts w:ascii="Arial"/>
                <w:sz w:val="19"/>
              </w:rPr>
              <w:t>ó</w:t>
            </w:r>
            <w:r w:rsidR="00740217">
              <w:rPr>
                <w:rFonts w:ascii="Arial"/>
                <w:sz w:val="19"/>
              </w:rPr>
              <w:t>lizas seleccionadas.</w:t>
            </w:r>
          </w:p>
          <w:p w:rsidR="005213B7" w:rsidRDefault="005213B7" w:rsidP="000F7BFF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 </w:t>
            </w:r>
          </w:p>
          <w:p w:rsidR="005213B7" w:rsidRPr="00146AE9" w:rsidRDefault="005213B7" w:rsidP="000F7BFF">
            <w:pPr>
              <w:pStyle w:val="TableParagraph"/>
              <w:spacing w:before="10" w:line="360" w:lineRule="auto"/>
              <w:rPr>
                <w:rFonts w:ascii="Arial"/>
                <w:sz w:val="19"/>
              </w:rPr>
            </w:pPr>
          </w:p>
          <w:p w:rsidR="005213B7" w:rsidRDefault="005213B7" w:rsidP="000F7BFF">
            <w:pPr>
              <w:pStyle w:val="TableParagraph"/>
              <w:tabs>
                <w:tab w:val="left" w:pos="471"/>
              </w:tabs>
              <w:ind w:left="470" w:right="102"/>
              <w:jc w:val="both"/>
              <w:rPr>
                <w:sz w:val="20"/>
              </w:rPr>
            </w:pPr>
          </w:p>
        </w:tc>
        <w:tc>
          <w:tcPr>
            <w:tcW w:w="1595" w:type="dxa"/>
          </w:tcPr>
          <w:p w:rsidR="005213B7" w:rsidRDefault="005213B7" w:rsidP="000F7BF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213B7" w:rsidRDefault="005213B7" w:rsidP="000F7BFF">
            <w:pPr>
              <w:pStyle w:val="TableParagraph"/>
              <w:rPr>
                <w:sz w:val="20"/>
              </w:rPr>
            </w:pPr>
          </w:p>
          <w:p w:rsidR="005213B7" w:rsidRDefault="005213B7" w:rsidP="000F7BFF">
            <w:pPr>
              <w:pStyle w:val="TableParagraph"/>
              <w:ind w:left="110"/>
              <w:rPr>
                <w:sz w:val="20"/>
              </w:rPr>
            </w:pPr>
          </w:p>
          <w:p w:rsidR="005213B7" w:rsidRDefault="005213B7" w:rsidP="000F7BF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  <w:p w:rsidR="005B02D0" w:rsidRDefault="005B02D0" w:rsidP="000F7BFF">
            <w:pPr>
              <w:pStyle w:val="TableParagraph"/>
              <w:ind w:left="110"/>
              <w:rPr>
                <w:sz w:val="20"/>
              </w:rPr>
            </w:pPr>
          </w:p>
          <w:p w:rsidR="005B02D0" w:rsidRDefault="005B02D0" w:rsidP="000F7BF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  <w:p w:rsidR="005B02D0" w:rsidRDefault="005B02D0" w:rsidP="000F7BFF">
            <w:pPr>
              <w:pStyle w:val="TableParagraph"/>
              <w:ind w:left="110"/>
              <w:rPr>
                <w:sz w:val="20"/>
              </w:rPr>
            </w:pPr>
          </w:p>
          <w:p w:rsidR="005B02D0" w:rsidRDefault="005B02D0" w:rsidP="000F7BF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Encargado de Cuenta pública</w:t>
            </w:r>
          </w:p>
          <w:p w:rsidR="005B02D0" w:rsidRDefault="005B02D0" w:rsidP="000F7BFF">
            <w:pPr>
              <w:pStyle w:val="TableParagraph"/>
              <w:ind w:left="110"/>
              <w:rPr>
                <w:sz w:val="20"/>
              </w:rPr>
            </w:pPr>
          </w:p>
          <w:p w:rsidR="005B02D0" w:rsidRDefault="005B02D0" w:rsidP="000F7BF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Jefatura </w:t>
            </w:r>
          </w:p>
          <w:p w:rsidR="005B02D0" w:rsidRDefault="005B02D0" w:rsidP="000F7BF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5213B7" w:rsidTr="000F7BFF">
        <w:trPr>
          <w:trHeight w:val="1704"/>
        </w:trPr>
        <w:tc>
          <w:tcPr>
            <w:tcW w:w="741" w:type="dxa"/>
          </w:tcPr>
          <w:p w:rsidR="005213B7" w:rsidRDefault="005213B7" w:rsidP="000F7BFF">
            <w:pPr>
              <w:pStyle w:val="TableParagraph"/>
              <w:rPr>
                <w:rFonts w:ascii="Arial"/>
                <w:b/>
              </w:rPr>
            </w:pPr>
          </w:p>
          <w:p w:rsidR="005213B7" w:rsidRDefault="005213B7" w:rsidP="000F7BFF">
            <w:pPr>
              <w:pStyle w:val="TableParagraph"/>
              <w:rPr>
                <w:rFonts w:ascii="Arial"/>
                <w:b/>
              </w:rPr>
            </w:pPr>
          </w:p>
          <w:p w:rsidR="005213B7" w:rsidRDefault="005213B7" w:rsidP="000F7BFF">
            <w:pPr>
              <w:pStyle w:val="TableParagraph"/>
              <w:rPr>
                <w:rFonts w:ascii="Arial"/>
                <w:b/>
              </w:rPr>
            </w:pPr>
          </w:p>
          <w:p w:rsidR="005213B7" w:rsidRDefault="005213B7" w:rsidP="000F7BFF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213B7" w:rsidRDefault="005213B7" w:rsidP="000F7BFF">
            <w:pPr>
              <w:pStyle w:val="TableParagraph"/>
              <w:spacing w:before="1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073" w:type="dxa"/>
          </w:tcPr>
          <w:p w:rsidR="005213B7" w:rsidRPr="00A53B49" w:rsidRDefault="005458FE" w:rsidP="000F7BF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Legajos de cuenta pública gasto.</w:t>
            </w:r>
          </w:p>
          <w:p w:rsidR="005213B7" w:rsidRPr="00F837A1" w:rsidRDefault="005213B7" w:rsidP="000F7BFF">
            <w:pPr>
              <w:pStyle w:val="TableParagraph"/>
              <w:rPr>
                <w:rFonts w:ascii="Arial"/>
              </w:rPr>
            </w:pPr>
          </w:p>
          <w:p w:rsidR="005213B7" w:rsidRDefault="005213B7" w:rsidP="000F7BFF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5213B7" w:rsidRDefault="005213B7" w:rsidP="000F7BFF">
            <w:pPr>
              <w:pStyle w:val="TableParagraph"/>
              <w:ind w:left="110" w:right="136"/>
              <w:rPr>
                <w:sz w:val="20"/>
              </w:rPr>
            </w:pPr>
          </w:p>
        </w:tc>
        <w:tc>
          <w:tcPr>
            <w:tcW w:w="5755" w:type="dxa"/>
          </w:tcPr>
          <w:p w:rsidR="005458FE" w:rsidRDefault="00A53B49" w:rsidP="005458FE">
            <w:pPr>
              <w:pStyle w:val="TableParagraph"/>
              <w:tabs>
                <w:tab w:val="left" w:pos="4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2.1 Seleccionar siempre el primer legajo</w:t>
            </w:r>
            <w:r w:rsidR="005458FE">
              <w:rPr>
                <w:sz w:val="20"/>
              </w:rPr>
              <w:t xml:space="preserve"> y seguir con su</w:t>
            </w:r>
          </w:p>
          <w:p w:rsidR="005213B7" w:rsidRDefault="005458FE" w:rsidP="005458FE">
            <w:pPr>
              <w:pStyle w:val="TableParagraph"/>
              <w:tabs>
                <w:tab w:val="left" w:pos="4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5B02D0">
              <w:rPr>
                <w:sz w:val="20"/>
              </w:rPr>
              <w:t>c</w:t>
            </w:r>
            <w:r>
              <w:rPr>
                <w:sz w:val="20"/>
              </w:rPr>
              <w:t xml:space="preserve">onsecutivo. </w:t>
            </w:r>
          </w:p>
          <w:p w:rsidR="00A53B49" w:rsidRDefault="00A53B49" w:rsidP="000F7BFF">
            <w:pPr>
              <w:pStyle w:val="TableParagraph"/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 xml:space="preserve"> 2.2  </w:t>
            </w:r>
            <w:r w:rsidR="005458FE">
              <w:rPr>
                <w:sz w:val="20"/>
              </w:rPr>
              <w:t xml:space="preserve">Revisar que las pólizas del </w:t>
            </w:r>
            <w:r w:rsidR="005B02D0">
              <w:rPr>
                <w:sz w:val="20"/>
              </w:rPr>
              <w:t xml:space="preserve">sistema contable coincida con  </w:t>
            </w:r>
          </w:p>
          <w:p w:rsidR="005B02D0" w:rsidRDefault="005B02D0" w:rsidP="000F7BFF">
            <w:pPr>
              <w:pStyle w:val="TableParagraph"/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 xml:space="preserve">        las físicas.</w:t>
            </w:r>
          </w:p>
          <w:p w:rsidR="005B02D0" w:rsidRDefault="005B02D0" w:rsidP="005B02D0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Revisar fuente de financiamiento forma de pago.</w:t>
            </w:r>
          </w:p>
          <w:p w:rsidR="005B02D0" w:rsidRDefault="005B02D0" w:rsidP="005B02D0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Organizarla por consecutivo de cheque o transferencia.</w:t>
            </w:r>
          </w:p>
          <w:p w:rsidR="005B02D0" w:rsidRDefault="005B02D0" w:rsidP="005B02D0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Revisar firmas, sellos departamentales, sellos de propiedad del municipio, folios.</w:t>
            </w:r>
          </w:p>
          <w:p w:rsidR="005458FE" w:rsidRDefault="005458FE" w:rsidP="000F7BFF">
            <w:pPr>
              <w:pStyle w:val="TableParagraph"/>
              <w:tabs>
                <w:tab w:val="left" w:pos="471"/>
              </w:tabs>
              <w:rPr>
                <w:sz w:val="20"/>
              </w:rPr>
            </w:pPr>
          </w:p>
          <w:p w:rsidR="00A53B49" w:rsidRDefault="00A53B49" w:rsidP="000F7BFF">
            <w:pPr>
              <w:pStyle w:val="TableParagraph"/>
              <w:tabs>
                <w:tab w:val="left" w:pos="471"/>
              </w:tabs>
              <w:rPr>
                <w:sz w:val="20"/>
              </w:rPr>
            </w:pPr>
          </w:p>
          <w:p w:rsidR="00A53B49" w:rsidRPr="006605CD" w:rsidRDefault="00A53B49" w:rsidP="000F7BFF">
            <w:pPr>
              <w:pStyle w:val="TableParagraph"/>
              <w:tabs>
                <w:tab w:val="left" w:pos="471"/>
              </w:tabs>
              <w:rPr>
                <w:sz w:val="20"/>
              </w:rPr>
            </w:pPr>
          </w:p>
        </w:tc>
        <w:tc>
          <w:tcPr>
            <w:tcW w:w="1595" w:type="dxa"/>
          </w:tcPr>
          <w:p w:rsidR="005213B7" w:rsidRPr="005B02D0" w:rsidRDefault="005213B7" w:rsidP="000F7BFF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5213B7" w:rsidRDefault="005B02D0" w:rsidP="000F7BFF">
            <w:pPr>
              <w:pStyle w:val="TableParagraph"/>
              <w:rPr>
                <w:rFonts w:ascii="Arial"/>
                <w:sz w:val="20"/>
                <w:szCs w:val="20"/>
              </w:rPr>
            </w:pPr>
            <w:r w:rsidRPr="005B02D0">
              <w:rPr>
                <w:rFonts w:ascii="Arial"/>
                <w:sz w:val="20"/>
                <w:szCs w:val="20"/>
              </w:rPr>
              <w:t>Director</w:t>
            </w:r>
          </w:p>
          <w:p w:rsidR="005B02D0" w:rsidRDefault="005B02D0" w:rsidP="000F7BFF">
            <w:pPr>
              <w:pStyle w:val="TableParagraph"/>
              <w:rPr>
                <w:rFonts w:ascii="Arial"/>
                <w:sz w:val="20"/>
                <w:szCs w:val="20"/>
              </w:rPr>
            </w:pPr>
          </w:p>
          <w:p w:rsidR="005B02D0" w:rsidRDefault="005B02D0" w:rsidP="000F7BFF">
            <w:pPr>
              <w:pStyle w:val="TableParagraph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Secretaria</w:t>
            </w:r>
          </w:p>
          <w:p w:rsidR="005B02D0" w:rsidRDefault="005B02D0" w:rsidP="000F7BFF">
            <w:pPr>
              <w:pStyle w:val="TableParagraph"/>
              <w:rPr>
                <w:rFonts w:ascii="Arial"/>
                <w:sz w:val="20"/>
                <w:szCs w:val="20"/>
              </w:rPr>
            </w:pPr>
          </w:p>
          <w:p w:rsidR="005B02D0" w:rsidRDefault="005B02D0" w:rsidP="000F7BFF">
            <w:pPr>
              <w:pStyle w:val="TableParagraph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Encargado de Cuenta </w:t>
            </w:r>
            <w:r w:rsidR="006B30C3">
              <w:rPr>
                <w:rFonts w:ascii="Arial"/>
                <w:sz w:val="20"/>
                <w:szCs w:val="20"/>
              </w:rPr>
              <w:t>P</w:t>
            </w:r>
            <w:r w:rsidR="006B30C3">
              <w:rPr>
                <w:rFonts w:ascii="Arial"/>
                <w:sz w:val="20"/>
                <w:szCs w:val="20"/>
              </w:rPr>
              <w:t>ú</w:t>
            </w:r>
            <w:r w:rsidR="006B30C3">
              <w:rPr>
                <w:rFonts w:ascii="Arial"/>
                <w:sz w:val="20"/>
                <w:szCs w:val="20"/>
              </w:rPr>
              <w:t>blica.</w:t>
            </w:r>
          </w:p>
          <w:p w:rsidR="006B30C3" w:rsidRDefault="006B30C3" w:rsidP="000F7BFF">
            <w:pPr>
              <w:pStyle w:val="TableParagraph"/>
              <w:rPr>
                <w:rFonts w:ascii="Arial"/>
                <w:sz w:val="20"/>
                <w:szCs w:val="20"/>
              </w:rPr>
            </w:pPr>
          </w:p>
          <w:p w:rsidR="006B30C3" w:rsidRPr="005B02D0" w:rsidRDefault="006B30C3" w:rsidP="000F7BFF">
            <w:pPr>
              <w:pStyle w:val="TableParagraph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Jefatura</w:t>
            </w:r>
          </w:p>
          <w:p w:rsidR="005213B7" w:rsidRDefault="005213B7" w:rsidP="005B02D0">
            <w:pPr>
              <w:pStyle w:val="TableParagraph"/>
              <w:spacing w:before="160"/>
              <w:rPr>
                <w:sz w:val="20"/>
              </w:rPr>
            </w:pPr>
          </w:p>
        </w:tc>
      </w:tr>
    </w:tbl>
    <w:p w:rsidR="005213B7" w:rsidRDefault="005213B7" w:rsidP="005213B7">
      <w:pPr>
        <w:pStyle w:val="Textoindependiente"/>
        <w:rPr>
          <w:rFonts w:ascii="Arial"/>
          <w:b/>
        </w:rPr>
      </w:pPr>
    </w:p>
    <w:p w:rsidR="005213B7" w:rsidRDefault="005213B7" w:rsidP="005213B7">
      <w:pPr>
        <w:pStyle w:val="Textoindependiente"/>
        <w:rPr>
          <w:rFonts w:ascii="Arial"/>
          <w:b/>
        </w:rPr>
      </w:pPr>
    </w:p>
    <w:p w:rsidR="005213B7" w:rsidRDefault="005213B7" w:rsidP="005213B7">
      <w:pPr>
        <w:pStyle w:val="Textoindependiente"/>
        <w:spacing w:after="1"/>
        <w:rPr>
          <w:rFonts w:ascii="Arial"/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44"/>
      </w:tblGrid>
      <w:tr w:rsidR="005213B7" w:rsidTr="000F7BFF">
        <w:trPr>
          <w:trHeight w:val="282"/>
        </w:trPr>
        <w:tc>
          <w:tcPr>
            <w:tcW w:w="4820" w:type="dxa"/>
          </w:tcPr>
          <w:p w:rsidR="005213B7" w:rsidRDefault="005213B7" w:rsidP="000F7BFF">
            <w:pPr>
              <w:pStyle w:val="TableParagraph"/>
              <w:spacing w:line="229" w:lineRule="exact"/>
              <w:ind w:left="1956" w:right="1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Entrada</w:t>
            </w:r>
          </w:p>
        </w:tc>
        <w:tc>
          <w:tcPr>
            <w:tcW w:w="5344" w:type="dxa"/>
          </w:tcPr>
          <w:p w:rsidR="005213B7" w:rsidRDefault="005213B7" w:rsidP="000F7BFF">
            <w:pPr>
              <w:pStyle w:val="TableParagraph"/>
              <w:spacing w:line="229" w:lineRule="exact"/>
              <w:ind w:left="93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Salida</w:t>
            </w:r>
          </w:p>
        </w:tc>
      </w:tr>
      <w:tr w:rsidR="005213B7" w:rsidTr="000F7BFF">
        <w:trPr>
          <w:trHeight w:val="453"/>
        </w:trPr>
        <w:tc>
          <w:tcPr>
            <w:tcW w:w="4820" w:type="dxa"/>
          </w:tcPr>
          <w:p w:rsidR="005213B7" w:rsidRDefault="006B30C3" w:rsidP="000F7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Impresión de pólizas y su revisión con sus respectivos soportes.</w:t>
            </w:r>
          </w:p>
        </w:tc>
        <w:tc>
          <w:tcPr>
            <w:tcW w:w="5344" w:type="dxa"/>
          </w:tcPr>
          <w:p w:rsidR="005213B7" w:rsidRDefault="006B30C3" w:rsidP="000F7BFF">
            <w:pPr>
              <w:pStyle w:val="TableParagraph"/>
              <w:spacing w:line="229" w:lineRule="exact"/>
              <w:ind w:left="93" w:right="171"/>
              <w:rPr>
                <w:sz w:val="20"/>
              </w:rPr>
            </w:pPr>
            <w:r>
              <w:rPr>
                <w:sz w:val="20"/>
              </w:rPr>
              <w:t>Integración de la cuenta  pública correspondiente al mes de cierre.</w:t>
            </w:r>
          </w:p>
        </w:tc>
      </w:tr>
    </w:tbl>
    <w:p w:rsidR="005213B7" w:rsidRDefault="005213B7" w:rsidP="005213B7">
      <w:pPr>
        <w:rPr>
          <w:sz w:val="20"/>
        </w:rPr>
        <w:sectPr w:rsidR="005213B7" w:rsidSect="00DC3E11">
          <w:pgSz w:w="12240" w:h="15840"/>
          <w:pgMar w:top="1300" w:right="474" w:bottom="1160" w:left="680" w:header="180" w:footer="973" w:gutter="0"/>
          <w:cols w:space="720"/>
        </w:sectPr>
      </w:pPr>
    </w:p>
    <w:p w:rsidR="005D1A15" w:rsidRPr="005213B7" w:rsidRDefault="005D1A15" w:rsidP="005D1A15">
      <w:pPr>
        <w:rPr>
          <w:rFonts w:ascii="Arial" w:hAnsi="Arial" w:cs="Arial"/>
          <w:b/>
        </w:rPr>
      </w:pPr>
    </w:p>
    <w:p w:rsidR="004F6251" w:rsidRDefault="004F6251" w:rsidP="004F6251">
      <w:pPr>
        <w:rPr>
          <w:rFonts w:ascii="Arial" w:hAnsi="Arial" w:cs="Arial"/>
          <w:b/>
        </w:rPr>
      </w:pPr>
    </w:p>
    <w:p w:rsidR="004F6251" w:rsidRDefault="004F6251" w:rsidP="004F6251">
      <w:pPr>
        <w:rPr>
          <w:rFonts w:ascii="Arial" w:hAnsi="Arial" w:cs="Arial"/>
          <w:b/>
        </w:rPr>
      </w:pPr>
    </w:p>
    <w:p w:rsidR="004F6251" w:rsidRPr="004F6251" w:rsidRDefault="004F6251" w:rsidP="004F6251">
      <w:pPr>
        <w:rPr>
          <w:rFonts w:ascii="Arial" w:hAnsi="Arial" w:cs="Arial"/>
          <w:b/>
        </w:rPr>
      </w:pPr>
    </w:p>
    <w:p w:rsidR="004F6251" w:rsidRDefault="004F6251" w:rsidP="004F6251">
      <w:pPr>
        <w:spacing w:before="117"/>
        <w:ind w:left="453"/>
        <w:rPr>
          <w:rFonts w:ascii="Arial" w:hAnsi="Arial"/>
          <w:b/>
          <w:spacing w:val="-3"/>
          <w:sz w:val="24"/>
          <w:szCs w:val="24"/>
        </w:rPr>
      </w:pPr>
    </w:p>
    <w:p w:rsidR="007B3346" w:rsidRPr="00D465C5" w:rsidRDefault="007B3346" w:rsidP="00D465C5">
      <w:pPr>
        <w:spacing w:before="117"/>
        <w:ind w:left="453"/>
        <w:rPr>
          <w:rFonts w:ascii="Arial" w:hAnsi="Arial" w:cs="Arial"/>
          <w:b/>
          <w:sz w:val="24"/>
          <w:szCs w:val="24"/>
        </w:rPr>
      </w:pPr>
    </w:p>
    <w:p w:rsidR="00DD4198" w:rsidRDefault="00DD4198" w:rsidP="00D465C5">
      <w:pPr>
        <w:spacing w:before="117"/>
        <w:rPr>
          <w:rFonts w:ascii="Arial" w:eastAsia="Arial MT" w:hAnsi="Arial MT" w:cs="Arial MT"/>
          <w:b/>
          <w:sz w:val="20"/>
          <w:szCs w:val="20"/>
        </w:rPr>
      </w:pPr>
    </w:p>
    <w:p w:rsidR="00D465C5" w:rsidRDefault="00D465C5" w:rsidP="00D465C5">
      <w:pPr>
        <w:spacing w:before="117"/>
        <w:rPr>
          <w:rFonts w:ascii="Arial" w:eastAsia="Arial MT" w:hAnsi="Arial MT" w:cs="Arial MT"/>
          <w:b/>
          <w:sz w:val="20"/>
          <w:szCs w:val="20"/>
        </w:rPr>
      </w:pPr>
    </w:p>
    <w:p w:rsidR="00D465C5" w:rsidRPr="00D465C5" w:rsidRDefault="00D465C5" w:rsidP="00D465C5">
      <w:pPr>
        <w:spacing w:before="117"/>
        <w:rPr>
          <w:rFonts w:ascii="Arial" w:eastAsia="Arial MT" w:hAnsi="Arial MT" w:cs="Arial MT"/>
          <w:b/>
          <w:sz w:val="20"/>
          <w:szCs w:val="20"/>
        </w:rPr>
      </w:pPr>
    </w:p>
    <w:p w:rsidR="00EA09BC" w:rsidRDefault="00EA09BC" w:rsidP="00EA09BC">
      <w:pPr>
        <w:ind w:firstLine="708"/>
        <w:rPr>
          <w:sz w:val="20"/>
        </w:rPr>
      </w:pPr>
    </w:p>
    <w:p w:rsidR="00A6008D" w:rsidRPr="00EA09BC" w:rsidRDefault="00EA09BC" w:rsidP="00EA09BC">
      <w:pPr>
        <w:tabs>
          <w:tab w:val="left" w:pos="840"/>
        </w:tabs>
        <w:rPr>
          <w:sz w:val="20"/>
        </w:rPr>
        <w:sectPr w:rsidR="00A6008D" w:rsidRPr="00EA09BC">
          <w:pgSz w:w="12240" w:h="15840"/>
          <w:pgMar w:top="1300" w:right="400" w:bottom="1160" w:left="680" w:header="180" w:footer="973" w:gutter="0"/>
          <w:cols w:space="720"/>
        </w:sectPr>
      </w:pPr>
      <w:r>
        <w:rPr>
          <w:sz w:val="20"/>
        </w:rPr>
        <w:tab/>
      </w: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F87A8E" w:rsidRDefault="00F87A8E" w:rsidP="00F87A8E">
      <w:pPr>
        <w:spacing w:before="117"/>
        <w:ind w:left="453"/>
        <w:rPr>
          <w:rFonts w:ascii="Arial" w:hAnsi="Arial"/>
          <w:b/>
          <w:sz w:val="24"/>
        </w:rPr>
      </w:pPr>
    </w:p>
    <w:p w:rsidR="00C94DCA" w:rsidRDefault="00C94DCA" w:rsidP="00C94DCA">
      <w:pPr>
        <w:pStyle w:val="Textoindependiente"/>
        <w:spacing w:before="4"/>
        <w:rPr>
          <w:rFonts w:ascii="Arial"/>
          <w:b/>
          <w:sz w:val="30"/>
        </w:rPr>
      </w:pPr>
    </w:p>
    <w:p w:rsidR="00C94DCA" w:rsidRDefault="00C94DCA" w:rsidP="00C94DCA">
      <w:pPr>
        <w:pStyle w:val="Textoindependiente"/>
        <w:spacing w:before="1"/>
        <w:rPr>
          <w:rFonts w:ascii="Arial"/>
          <w:b/>
          <w:sz w:val="10"/>
        </w:rPr>
      </w:pPr>
    </w:p>
    <w:p w:rsidR="00C94DCA" w:rsidRDefault="00C94DCA" w:rsidP="00C94DCA">
      <w:pPr>
        <w:pStyle w:val="Textoindependiente"/>
        <w:rPr>
          <w:rFonts w:ascii="Arial"/>
          <w:b/>
        </w:rPr>
      </w:pPr>
    </w:p>
    <w:p w:rsidR="00C94DCA" w:rsidRDefault="00C94DCA" w:rsidP="00C94DCA">
      <w:pPr>
        <w:pStyle w:val="Textoindependiente"/>
        <w:rPr>
          <w:rFonts w:ascii="Arial"/>
          <w:b/>
        </w:rPr>
      </w:pPr>
    </w:p>
    <w:p w:rsidR="00D87E63" w:rsidRPr="00080269" w:rsidRDefault="00D87E63" w:rsidP="00D87E63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D87E63" w:rsidRPr="00080269" w:rsidRDefault="00D87E63" w:rsidP="00D87E63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A6008D" w:rsidRDefault="00A6008D" w:rsidP="00A6008D">
      <w:pPr>
        <w:spacing w:before="117"/>
        <w:ind w:left="453"/>
        <w:rPr>
          <w:rFonts w:ascii="Arial" w:hAnsi="Arial"/>
          <w:b/>
          <w:sz w:val="24"/>
        </w:rPr>
      </w:pPr>
    </w:p>
    <w:p w:rsidR="00D87E63" w:rsidRPr="00080269" w:rsidRDefault="00D87E63" w:rsidP="00D87E63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D87E63" w:rsidRPr="00080269" w:rsidRDefault="00D87E63" w:rsidP="00D87E63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D87E63" w:rsidRPr="00080269" w:rsidRDefault="00D87E63" w:rsidP="005F1534">
      <w:pPr>
        <w:spacing w:before="117" w:line="240" w:lineRule="auto"/>
        <w:ind w:left="453"/>
        <w:rPr>
          <w:rFonts w:asciiTheme="majorHAnsi" w:hAnsiTheme="majorHAnsi"/>
          <w:b/>
        </w:rPr>
      </w:pPr>
    </w:p>
    <w:p w:rsidR="005F1534" w:rsidRPr="00080269" w:rsidRDefault="005F1534" w:rsidP="005F1534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5F1534" w:rsidRPr="00080269" w:rsidRDefault="005F1534" w:rsidP="005F1534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5F1534" w:rsidRPr="00080269" w:rsidRDefault="005F1534" w:rsidP="005F1534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5F1534" w:rsidRPr="00080269" w:rsidRDefault="005F1534" w:rsidP="005F1534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5F1534" w:rsidRPr="00080269" w:rsidRDefault="005F1534" w:rsidP="005F1534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5F1534" w:rsidRPr="00080269" w:rsidRDefault="005F1534" w:rsidP="005F1534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5F1534" w:rsidRPr="00080269" w:rsidRDefault="005F1534" w:rsidP="005F1534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5F1534" w:rsidRDefault="005F1534" w:rsidP="005F1534">
      <w:pPr>
        <w:ind w:firstLine="708"/>
        <w:rPr>
          <w:rFonts w:asciiTheme="majorHAnsi" w:hAnsiTheme="majorHAnsi"/>
        </w:rPr>
      </w:pPr>
    </w:p>
    <w:p w:rsidR="00BD6A69" w:rsidRPr="005F1534" w:rsidRDefault="005F1534" w:rsidP="005F1534">
      <w:pPr>
        <w:tabs>
          <w:tab w:val="left" w:pos="885"/>
        </w:tabs>
        <w:rPr>
          <w:rFonts w:asciiTheme="majorHAnsi" w:hAnsiTheme="majorHAnsi"/>
        </w:rPr>
        <w:sectPr w:rsidR="00BD6A69" w:rsidRPr="005F1534">
          <w:headerReference w:type="default" r:id="rId9"/>
          <w:pgSz w:w="12240" w:h="15840"/>
          <w:pgMar w:top="1300" w:right="400" w:bottom="1160" w:left="680" w:header="180" w:footer="973" w:gutter="0"/>
          <w:cols w:space="720"/>
        </w:sectPr>
      </w:pPr>
      <w:r>
        <w:rPr>
          <w:rFonts w:asciiTheme="majorHAnsi" w:hAnsiTheme="majorHAnsi"/>
        </w:rPr>
        <w:tab/>
      </w:r>
    </w:p>
    <w:p w:rsidR="00080269" w:rsidRPr="00080269" w:rsidRDefault="00080269" w:rsidP="00080269">
      <w:pPr>
        <w:pStyle w:val="Textoindependiente"/>
        <w:spacing w:before="8" w:after="1"/>
        <w:rPr>
          <w:rFonts w:asciiTheme="majorHAnsi" w:hAnsiTheme="majorHAnsi"/>
          <w:b/>
          <w:sz w:val="22"/>
          <w:szCs w:val="22"/>
        </w:rPr>
      </w:pPr>
    </w:p>
    <w:p w:rsidR="00080269" w:rsidRPr="00080269" w:rsidRDefault="00080269" w:rsidP="00080269">
      <w:pPr>
        <w:spacing w:before="117" w:line="240" w:lineRule="auto"/>
        <w:ind w:left="453"/>
        <w:rPr>
          <w:rFonts w:asciiTheme="majorHAnsi" w:hAnsiTheme="majorHAnsi"/>
          <w:b/>
        </w:rPr>
      </w:pPr>
    </w:p>
    <w:p w:rsidR="00080269" w:rsidRPr="00080269" w:rsidRDefault="00080269" w:rsidP="00080269">
      <w:pPr>
        <w:spacing w:before="117" w:line="240" w:lineRule="auto"/>
        <w:ind w:left="453"/>
        <w:rPr>
          <w:rFonts w:asciiTheme="majorHAnsi" w:hAnsiTheme="majorHAnsi"/>
          <w:b/>
          <w:sz w:val="24"/>
        </w:rPr>
      </w:pPr>
    </w:p>
    <w:p w:rsidR="00080269" w:rsidRDefault="00080269" w:rsidP="00080269">
      <w:pPr>
        <w:spacing w:before="117" w:after="0" w:line="240" w:lineRule="auto"/>
        <w:ind w:left="453"/>
        <w:rPr>
          <w:rFonts w:asciiTheme="majorHAnsi" w:hAnsiTheme="majorHAnsi"/>
          <w:b/>
          <w:sz w:val="24"/>
          <w:u w:val="thick"/>
        </w:rPr>
      </w:pPr>
    </w:p>
    <w:p w:rsidR="00080269" w:rsidRDefault="00080269" w:rsidP="00080269">
      <w:pPr>
        <w:spacing w:before="117" w:line="240" w:lineRule="auto"/>
        <w:ind w:left="453"/>
        <w:rPr>
          <w:rFonts w:asciiTheme="majorHAnsi" w:hAnsiTheme="majorHAnsi"/>
          <w:b/>
          <w:sz w:val="24"/>
          <w:u w:val="thick"/>
        </w:rPr>
      </w:pPr>
    </w:p>
    <w:p w:rsidR="00080269" w:rsidRPr="00080269" w:rsidRDefault="00080269" w:rsidP="00080269">
      <w:pPr>
        <w:spacing w:before="117" w:line="240" w:lineRule="auto"/>
        <w:ind w:left="453"/>
        <w:rPr>
          <w:rFonts w:asciiTheme="majorHAnsi" w:hAnsiTheme="majorHAnsi"/>
          <w:b/>
          <w:sz w:val="24"/>
          <w:u w:val="thick"/>
        </w:rPr>
      </w:pPr>
    </w:p>
    <w:p w:rsidR="00FB10FB" w:rsidRPr="000F79CC" w:rsidRDefault="00FB10FB" w:rsidP="000C484C">
      <w:pPr>
        <w:spacing w:before="117"/>
        <w:ind w:left="453"/>
        <w:rPr>
          <w:rFonts w:asciiTheme="majorHAnsi" w:hAnsiTheme="majorHAnsi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FB10FB" w:rsidRDefault="00FB10FB" w:rsidP="000C484C">
      <w:pPr>
        <w:spacing w:before="117"/>
        <w:ind w:left="453"/>
        <w:rPr>
          <w:rFonts w:ascii="Arial" w:hAnsi="Arial"/>
          <w:b/>
          <w:sz w:val="24"/>
        </w:rPr>
      </w:pPr>
    </w:p>
    <w:p w:rsidR="00DB7B47" w:rsidRDefault="00DB7B47" w:rsidP="00DB7B47">
      <w:pPr>
        <w:rPr>
          <w:sz w:val="20"/>
        </w:rPr>
      </w:pPr>
    </w:p>
    <w:p w:rsidR="000C484C" w:rsidRPr="00DB7B47" w:rsidRDefault="000C484C" w:rsidP="00DB7B47">
      <w:pPr>
        <w:rPr>
          <w:sz w:val="20"/>
        </w:rPr>
        <w:sectPr w:rsidR="000C484C" w:rsidRPr="00DB7B47">
          <w:pgSz w:w="12240" w:h="15840"/>
          <w:pgMar w:top="1300" w:right="400" w:bottom="1160" w:left="680" w:header="180" w:footer="973" w:gutter="0"/>
          <w:cols w:space="720"/>
        </w:sectPr>
      </w:pPr>
    </w:p>
    <w:p w:rsidR="000C484C" w:rsidRDefault="000C484C" w:rsidP="000C484C">
      <w:pPr>
        <w:jc w:val="both"/>
        <w:rPr>
          <w:sz w:val="20"/>
        </w:rPr>
        <w:sectPr w:rsidR="000C484C">
          <w:pgSz w:w="12240" w:h="15840"/>
          <w:pgMar w:top="1300" w:right="400" w:bottom="1160" w:left="680" w:header="180" w:footer="973" w:gutter="0"/>
          <w:cols w:space="720"/>
        </w:sectPr>
      </w:pPr>
    </w:p>
    <w:p w:rsidR="00BD6A69" w:rsidRDefault="00BD6A69" w:rsidP="005C7ADC">
      <w:pPr>
        <w:jc w:val="center"/>
        <w:rPr>
          <w:b/>
        </w:rPr>
      </w:pPr>
    </w:p>
    <w:p w:rsidR="00BD6A69" w:rsidRDefault="00BD6A69" w:rsidP="005C7ADC">
      <w:pPr>
        <w:jc w:val="center"/>
        <w:rPr>
          <w:b/>
        </w:rPr>
      </w:pPr>
    </w:p>
    <w:p w:rsidR="00BD6A69" w:rsidRDefault="00BD6A69" w:rsidP="005C7ADC">
      <w:pPr>
        <w:jc w:val="center"/>
        <w:rPr>
          <w:b/>
        </w:rPr>
      </w:pPr>
    </w:p>
    <w:p w:rsidR="00BD6A69" w:rsidRDefault="00BD6A69" w:rsidP="005C7ADC">
      <w:pPr>
        <w:jc w:val="center"/>
        <w:rPr>
          <w:b/>
        </w:rPr>
      </w:pPr>
    </w:p>
    <w:p w:rsidR="00BD6A69" w:rsidRDefault="00BD6A69" w:rsidP="005C7ADC">
      <w:pPr>
        <w:jc w:val="center"/>
        <w:rPr>
          <w:b/>
        </w:rPr>
      </w:pPr>
    </w:p>
    <w:p w:rsidR="00BD6A69" w:rsidRDefault="00BD6A69" w:rsidP="005C7ADC">
      <w:pPr>
        <w:jc w:val="center"/>
        <w:rPr>
          <w:b/>
        </w:rPr>
      </w:pPr>
    </w:p>
    <w:p w:rsidR="00BD6A69" w:rsidRPr="005C7ADC" w:rsidRDefault="00BD6A69" w:rsidP="005C7ADC">
      <w:pPr>
        <w:jc w:val="center"/>
        <w:rPr>
          <w:b/>
        </w:rPr>
      </w:pPr>
    </w:p>
    <w:sectPr w:rsidR="00BD6A69" w:rsidRPr="005C7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A7" w:rsidRDefault="003D13A7" w:rsidP="004E6C30">
      <w:pPr>
        <w:spacing w:after="0" w:line="240" w:lineRule="auto"/>
      </w:pPr>
      <w:r>
        <w:separator/>
      </w:r>
    </w:p>
  </w:endnote>
  <w:endnote w:type="continuationSeparator" w:id="0">
    <w:p w:rsidR="003D13A7" w:rsidRDefault="003D13A7" w:rsidP="004E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A7" w:rsidRDefault="003D13A7" w:rsidP="004E6C30">
      <w:pPr>
        <w:spacing w:after="0" w:line="240" w:lineRule="auto"/>
      </w:pPr>
      <w:r>
        <w:separator/>
      </w:r>
    </w:p>
  </w:footnote>
  <w:footnote w:type="continuationSeparator" w:id="0">
    <w:p w:rsidR="003D13A7" w:rsidRDefault="003D13A7" w:rsidP="004E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C3" w:rsidRDefault="006B30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D7" w:rsidRDefault="002C58D7" w:rsidP="005F1534">
    <w:pPr>
      <w:pStyle w:val="Encabezado"/>
      <w:jc w:val="right"/>
    </w:pPr>
  </w:p>
  <w:p w:rsidR="002C58D7" w:rsidRDefault="002C58D7" w:rsidP="005F1534">
    <w:pPr>
      <w:pStyle w:val="Encabezado"/>
      <w:jc w:val="right"/>
    </w:pPr>
  </w:p>
  <w:p w:rsidR="002C58D7" w:rsidRDefault="002C58D7" w:rsidP="005F1534">
    <w:pPr>
      <w:pStyle w:val="Encabezado"/>
      <w:jc w:val="right"/>
    </w:pPr>
  </w:p>
  <w:p w:rsidR="002C58D7" w:rsidRDefault="002C58D7" w:rsidP="005F1534">
    <w:pPr>
      <w:pStyle w:val="Encabezado"/>
      <w:jc w:val="right"/>
    </w:pPr>
  </w:p>
  <w:p w:rsidR="002C58D7" w:rsidRDefault="002C58D7" w:rsidP="005F1534">
    <w:pPr>
      <w:pStyle w:val="Encabezado"/>
      <w:jc w:val="right"/>
    </w:pPr>
  </w:p>
  <w:p w:rsidR="002C58D7" w:rsidRDefault="002C58D7" w:rsidP="005F153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32AB"/>
    <w:multiLevelType w:val="multilevel"/>
    <w:tmpl w:val="983EEC08"/>
    <w:lvl w:ilvl="0">
      <w:start w:val="3"/>
      <w:numFmt w:val="decimal"/>
      <w:lvlText w:val="%1"/>
      <w:lvlJc w:val="left"/>
      <w:pPr>
        <w:ind w:left="47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</w:abstractNum>
  <w:abstractNum w:abstractNumId="1">
    <w:nsid w:val="1FC907D0"/>
    <w:multiLevelType w:val="multilevel"/>
    <w:tmpl w:val="F12E11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1660491"/>
    <w:multiLevelType w:val="multilevel"/>
    <w:tmpl w:val="5A528480"/>
    <w:lvl w:ilvl="0">
      <w:start w:val="3"/>
      <w:numFmt w:val="decimal"/>
      <w:lvlText w:val="%1"/>
      <w:lvlJc w:val="left"/>
      <w:pPr>
        <w:ind w:left="47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</w:abstractNum>
  <w:abstractNum w:abstractNumId="3">
    <w:nsid w:val="2C56186F"/>
    <w:multiLevelType w:val="multilevel"/>
    <w:tmpl w:val="3542A0DA"/>
    <w:lvl w:ilvl="0">
      <w:start w:val="2"/>
      <w:numFmt w:val="decimal"/>
      <w:lvlText w:val="%1"/>
      <w:lvlJc w:val="left"/>
      <w:pPr>
        <w:ind w:left="470" w:hanging="360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47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</w:abstractNum>
  <w:abstractNum w:abstractNumId="4">
    <w:nsid w:val="3E323F65"/>
    <w:multiLevelType w:val="multilevel"/>
    <w:tmpl w:val="944A6C70"/>
    <w:lvl w:ilvl="0">
      <w:start w:val="2"/>
      <w:numFmt w:val="decimal"/>
      <w:lvlText w:val="%1"/>
      <w:lvlJc w:val="left"/>
      <w:pPr>
        <w:ind w:left="47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</w:abstractNum>
  <w:abstractNum w:abstractNumId="5">
    <w:nsid w:val="3ED47E3F"/>
    <w:multiLevelType w:val="multilevel"/>
    <w:tmpl w:val="B1A6C940"/>
    <w:lvl w:ilvl="0">
      <w:start w:val="2"/>
      <w:numFmt w:val="decimal"/>
      <w:lvlText w:val="%1"/>
      <w:lvlJc w:val="left"/>
      <w:pPr>
        <w:ind w:left="47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</w:abstractNum>
  <w:abstractNum w:abstractNumId="6">
    <w:nsid w:val="46660BD4"/>
    <w:multiLevelType w:val="multilevel"/>
    <w:tmpl w:val="AC40C79C"/>
    <w:lvl w:ilvl="0">
      <w:start w:val="3"/>
      <w:numFmt w:val="decimal"/>
      <w:lvlText w:val="%1"/>
      <w:lvlJc w:val="left"/>
      <w:pPr>
        <w:ind w:left="47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</w:abstractNum>
  <w:abstractNum w:abstractNumId="7">
    <w:nsid w:val="51F85B74"/>
    <w:multiLevelType w:val="multilevel"/>
    <w:tmpl w:val="1522FE1A"/>
    <w:lvl w:ilvl="0">
      <w:start w:val="1"/>
      <w:numFmt w:val="decimal"/>
      <w:lvlText w:val="%1"/>
      <w:lvlJc w:val="left"/>
      <w:pPr>
        <w:ind w:left="484" w:hanging="37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84" w:hanging="37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7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7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75"/>
      </w:pPr>
      <w:rPr>
        <w:rFonts w:hint="default"/>
        <w:lang w:val="es-ES" w:eastAsia="en-US" w:bidi="ar-SA"/>
      </w:rPr>
    </w:lvl>
  </w:abstractNum>
  <w:abstractNum w:abstractNumId="8">
    <w:nsid w:val="58993701"/>
    <w:multiLevelType w:val="hybridMultilevel"/>
    <w:tmpl w:val="DB70E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64802"/>
    <w:multiLevelType w:val="multilevel"/>
    <w:tmpl w:val="9D125F7A"/>
    <w:lvl w:ilvl="0">
      <w:start w:val="1"/>
      <w:numFmt w:val="decimal"/>
      <w:lvlText w:val="%1"/>
      <w:lvlJc w:val="left"/>
      <w:pPr>
        <w:ind w:left="47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</w:abstractNum>
  <w:abstractNum w:abstractNumId="10">
    <w:nsid w:val="738208F4"/>
    <w:multiLevelType w:val="multilevel"/>
    <w:tmpl w:val="FC2E2FEA"/>
    <w:lvl w:ilvl="0">
      <w:start w:val="2"/>
      <w:numFmt w:val="decimal"/>
      <w:lvlText w:val="%1"/>
      <w:lvlJc w:val="left"/>
      <w:pPr>
        <w:ind w:left="47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</w:abstractNum>
  <w:abstractNum w:abstractNumId="11">
    <w:nsid w:val="7F327C2D"/>
    <w:multiLevelType w:val="multilevel"/>
    <w:tmpl w:val="75B4FF78"/>
    <w:lvl w:ilvl="0">
      <w:start w:val="1"/>
      <w:numFmt w:val="decimal"/>
      <w:lvlText w:val="%1"/>
      <w:lvlJc w:val="left"/>
      <w:pPr>
        <w:ind w:left="47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1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2A"/>
    <w:rsid w:val="00041C17"/>
    <w:rsid w:val="00061FD0"/>
    <w:rsid w:val="000666E9"/>
    <w:rsid w:val="00080269"/>
    <w:rsid w:val="000B093C"/>
    <w:rsid w:val="000C484C"/>
    <w:rsid w:val="000E432C"/>
    <w:rsid w:val="000F79CC"/>
    <w:rsid w:val="001318BC"/>
    <w:rsid w:val="00146AE9"/>
    <w:rsid w:val="001859A1"/>
    <w:rsid w:val="001D2001"/>
    <w:rsid w:val="00212C8C"/>
    <w:rsid w:val="00251407"/>
    <w:rsid w:val="002C526C"/>
    <w:rsid w:val="002C58D7"/>
    <w:rsid w:val="00326642"/>
    <w:rsid w:val="003529E5"/>
    <w:rsid w:val="00361F1E"/>
    <w:rsid w:val="00383A01"/>
    <w:rsid w:val="003A5460"/>
    <w:rsid w:val="003D13A7"/>
    <w:rsid w:val="00421958"/>
    <w:rsid w:val="0045130A"/>
    <w:rsid w:val="0047181A"/>
    <w:rsid w:val="004A62C3"/>
    <w:rsid w:val="004C63CC"/>
    <w:rsid w:val="004D20DF"/>
    <w:rsid w:val="004E6C30"/>
    <w:rsid w:val="004F6251"/>
    <w:rsid w:val="00507C3F"/>
    <w:rsid w:val="005213B7"/>
    <w:rsid w:val="00531096"/>
    <w:rsid w:val="005409F2"/>
    <w:rsid w:val="005458FE"/>
    <w:rsid w:val="005B02D0"/>
    <w:rsid w:val="005B4D5C"/>
    <w:rsid w:val="005C7ADC"/>
    <w:rsid w:val="005D0D21"/>
    <w:rsid w:val="005D1A15"/>
    <w:rsid w:val="005D7F6E"/>
    <w:rsid w:val="005F1534"/>
    <w:rsid w:val="005F1A58"/>
    <w:rsid w:val="00610ED9"/>
    <w:rsid w:val="006605CD"/>
    <w:rsid w:val="00671310"/>
    <w:rsid w:val="00682875"/>
    <w:rsid w:val="006B30C3"/>
    <w:rsid w:val="00712F34"/>
    <w:rsid w:val="00740217"/>
    <w:rsid w:val="00751C14"/>
    <w:rsid w:val="00753C29"/>
    <w:rsid w:val="0077479B"/>
    <w:rsid w:val="0078711E"/>
    <w:rsid w:val="007B0A0D"/>
    <w:rsid w:val="007B3346"/>
    <w:rsid w:val="007B5426"/>
    <w:rsid w:val="00870C1A"/>
    <w:rsid w:val="00871EC5"/>
    <w:rsid w:val="008A079C"/>
    <w:rsid w:val="008F7FC1"/>
    <w:rsid w:val="00904A81"/>
    <w:rsid w:val="0094773C"/>
    <w:rsid w:val="00977A14"/>
    <w:rsid w:val="009C4CF5"/>
    <w:rsid w:val="00A53B49"/>
    <w:rsid w:val="00A6008D"/>
    <w:rsid w:val="00AD3FDD"/>
    <w:rsid w:val="00AD7A6E"/>
    <w:rsid w:val="00B05C2A"/>
    <w:rsid w:val="00B26F6F"/>
    <w:rsid w:val="00B821A7"/>
    <w:rsid w:val="00BA4F79"/>
    <w:rsid w:val="00BD2AE9"/>
    <w:rsid w:val="00BD6A69"/>
    <w:rsid w:val="00C70C0A"/>
    <w:rsid w:val="00C8565B"/>
    <w:rsid w:val="00C94DCA"/>
    <w:rsid w:val="00CB758F"/>
    <w:rsid w:val="00D34291"/>
    <w:rsid w:val="00D465C5"/>
    <w:rsid w:val="00D53EF0"/>
    <w:rsid w:val="00D87E63"/>
    <w:rsid w:val="00DB7B47"/>
    <w:rsid w:val="00DC3E11"/>
    <w:rsid w:val="00DD4198"/>
    <w:rsid w:val="00E01E8F"/>
    <w:rsid w:val="00EA09BC"/>
    <w:rsid w:val="00EA5B5C"/>
    <w:rsid w:val="00EB4865"/>
    <w:rsid w:val="00F75F50"/>
    <w:rsid w:val="00F837A1"/>
    <w:rsid w:val="00F87A8E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2FC3-A9F1-4146-AA18-F06574C2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D6A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D6A6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A69"/>
    <w:rPr>
      <w:rFonts w:ascii="Arial MT" w:eastAsia="Arial MT" w:hAnsi="Arial MT" w:cs="Arial MT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BD6A6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E6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C30"/>
  </w:style>
  <w:style w:type="paragraph" w:styleId="Piedepgina">
    <w:name w:val="footer"/>
    <w:basedOn w:val="Normal"/>
    <w:link w:val="PiedepginaCar"/>
    <w:uiPriority w:val="99"/>
    <w:unhideWhenUsed/>
    <w:rsid w:val="004E6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C30"/>
  </w:style>
  <w:style w:type="paragraph" w:styleId="Sinespaciado">
    <w:name w:val="No Spacing"/>
    <w:uiPriority w:val="1"/>
    <w:qFormat/>
    <w:rsid w:val="00D87E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AFB2-8D82-4E52-99E8-25A926FA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20</Pages>
  <Words>1999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Egresos</dc:creator>
  <cp:keywords/>
  <dc:description/>
  <cp:lastModifiedBy>Jefatura de Egresos</cp:lastModifiedBy>
  <cp:revision>24</cp:revision>
  <dcterms:created xsi:type="dcterms:W3CDTF">2022-01-24T20:17:00Z</dcterms:created>
  <dcterms:modified xsi:type="dcterms:W3CDTF">2022-01-26T21:49:00Z</dcterms:modified>
</cp:coreProperties>
</file>